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A2" w:rsidRPr="009F63A2" w:rsidRDefault="009F63A2" w:rsidP="009F63A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F63A2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F63A2">
        <w:rPr>
          <w:rFonts w:ascii="Times New Roman" w:hAnsi="Times New Roman" w:cs="Times New Roman"/>
        </w:rPr>
        <w:t>УТВЕРЖДАЮ</w:t>
      </w:r>
    </w:p>
    <w:p w:rsidR="009F63A2" w:rsidRPr="009F63A2" w:rsidRDefault="009F63A2" w:rsidP="009F63A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F63A2">
        <w:rPr>
          <w:rFonts w:ascii="Times New Roman" w:hAnsi="Times New Roman" w:cs="Times New Roman"/>
        </w:rPr>
        <w:t>на Педагогическом совете                                                                                  Заведующий МБДОУ детский</w:t>
      </w:r>
    </w:p>
    <w:p w:rsidR="009F63A2" w:rsidRDefault="009F63A2" w:rsidP="009F63A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F63A2">
        <w:rPr>
          <w:rFonts w:ascii="Times New Roman" w:hAnsi="Times New Roman" w:cs="Times New Roman"/>
        </w:rPr>
        <w:t>протокол №4  от «23»</w:t>
      </w:r>
      <w:r w:rsidR="00C86345">
        <w:rPr>
          <w:rFonts w:ascii="Times New Roman" w:hAnsi="Times New Roman" w:cs="Times New Roman"/>
        </w:rPr>
        <w:t xml:space="preserve"> </w:t>
      </w:r>
      <w:r w:rsidRPr="009F63A2">
        <w:rPr>
          <w:rFonts w:ascii="Times New Roman" w:hAnsi="Times New Roman" w:cs="Times New Roman"/>
        </w:rPr>
        <w:t xml:space="preserve">мая 2014 г.                           </w:t>
      </w:r>
      <w:r>
        <w:rPr>
          <w:rFonts w:ascii="Times New Roman" w:hAnsi="Times New Roman" w:cs="Times New Roman"/>
        </w:rPr>
        <w:t xml:space="preserve">                                            №62 города Белово</w:t>
      </w:r>
    </w:p>
    <w:p w:rsidR="009F63A2" w:rsidRDefault="009F63A2" w:rsidP="009F63A2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Приказ № ___от 23.05.2014 г.</w:t>
      </w:r>
    </w:p>
    <w:p w:rsidR="009F63A2" w:rsidRDefault="009F63A2" w:rsidP="009F63A2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____________Е.А. </w:t>
      </w:r>
      <w:proofErr w:type="spellStart"/>
      <w:r>
        <w:rPr>
          <w:rFonts w:ascii="Times New Roman" w:hAnsi="Times New Roman" w:cs="Times New Roman"/>
        </w:rPr>
        <w:t>Суходолова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9F63A2" w:rsidRPr="009F63A2" w:rsidRDefault="009F63A2" w:rsidP="009F63A2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9F63A2" w:rsidRDefault="009F63A2"/>
    <w:p w:rsidR="00E06297" w:rsidRPr="009971C9" w:rsidRDefault="00E06297" w:rsidP="00E06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71C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9971C9">
        <w:rPr>
          <w:rFonts w:ascii="Times New Roman" w:hAnsi="Times New Roman" w:cs="Times New Roman"/>
          <w:b/>
          <w:sz w:val="28"/>
          <w:szCs w:val="28"/>
        </w:rPr>
        <w:t xml:space="preserve">  деятельности</w:t>
      </w:r>
    </w:p>
    <w:p w:rsidR="00203219" w:rsidRPr="009971C9" w:rsidRDefault="00E06297" w:rsidP="00356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C9">
        <w:rPr>
          <w:rFonts w:ascii="Times New Roman" w:hAnsi="Times New Roman" w:cs="Times New Roman"/>
          <w:b/>
          <w:sz w:val="28"/>
          <w:szCs w:val="28"/>
        </w:rPr>
        <w:t>МБДОУ детский сад № 62 города Белово за 2013-2014 год</w:t>
      </w:r>
    </w:p>
    <w:p w:rsidR="00203219" w:rsidRPr="00C86345" w:rsidRDefault="00203219" w:rsidP="00C863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I. Общая характеристика образовательного учреждения.</w:t>
      </w:r>
    </w:p>
    <w:p w:rsidR="00C86345" w:rsidRPr="00C86345" w:rsidRDefault="00C86345" w:rsidP="00C86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3219" w:rsidRPr="00C86345" w:rsidRDefault="00203219" w:rsidP="00C86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 w:rsidRPr="00C86345">
        <w:rPr>
          <w:rFonts w:ascii="Times New Roman" w:eastAsia="Times New Roman" w:hAnsi="Times New Roman" w:cs="Times New Roman"/>
          <w:color w:val="212121"/>
          <w:sz w:val="24"/>
          <w:szCs w:val="24"/>
        </w:rPr>
        <w:t>«Березка</w:t>
      </w:r>
      <w:r w:rsidRPr="00C8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 комбинированного вида города Белово</w:t>
      </w:r>
      <w:r w:rsidR="00DD79D1" w:rsidRPr="00C8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C8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1238D" w:rsidRPr="00C86345" w:rsidRDefault="0051238D" w:rsidP="00C86345">
      <w:pPr>
        <w:pStyle w:val="Style2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C86345">
        <w:rPr>
          <w:rStyle w:val="FontStyle12"/>
          <w:b/>
          <w:sz w:val="24"/>
          <w:szCs w:val="24"/>
        </w:rPr>
        <w:t>Организационно – правовая  форма Учреждения</w:t>
      </w:r>
      <w:r w:rsidR="00010B86">
        <w:rPr>
          <w:rStyle w:val="FontStyle12"/>
          <w:sz w:val="24"/>
          <w:szCs w:val="24"/>
        </w:rPr>
        <w:t>: муниципальное бюджет</w:t>
      </w:r>
      <w:r w:rsidRPr="00C86345">
        <w:rPr>
          <w:rStyle w:val="FontStyle12"/>
          <w:sz w:val="24"/>
          <w:szCs w:val="24"/>
        </w:rPr>
        <w:t>ное  дошкольное образовательное  учреждение.</w:t>
      </w:r>
    </w:p>
    <w:p w:rsidR="0051238D" w:rsidRPr="00C86345" w:rsidRDefault="0051238D" w:rsidP="0051238D">
      <w:pPr>
        <w:pStyle w:val="Style2"/>
        <w:widowControl/>
        <w:spacing w:before="67" w:line="240" w:lineRule="auto"/>
        <w:ind w:firstLine="0"/>
        <w:jc w:val="left"/>
        <w:rPr>
          <w:rStyle w:val="FontStyle12"/>
          <w:sz w:val="24"/>
          <w:szCs w:val="24"/>
        </w:rPr>
      </w:pPr>
      <w:r w:rsidRPr="00C86345">
        <w:rPr>
          <w:rStyle w:val="FontStyle12"/>
          <w:b/>
          <w:sz w:val="24"/>
          <w:szCs w:val="24"/>
        </w:rPr>
        <w:t>Тип</w:t>
      </w:r>
      <w:r w:rsidRPr="00C86345">
        <w:rPr>
          <w:rStyle w:val="FontStyle12"/>
          <w:sz w:val="24"/>
          <w:szCs w:val="24"/>
        </w:rPr>
        <w:t>: бюджетное учреждение.</w:t>
      </w:r>
    </w:p>
    <w:p w:rsidR="00203219" w:rsidRPr="00010B86" w:rsidRDefault="00203219" w:rsidP="0001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: муниципальное бюджетное дошкольное образо</w:t>
      </w:r>
      <w:r w:rsidR="00DD79D1" w:rsidRPr="00C86345">
        <w:rPr>
          <w:rFonts w:ascii="Times New Roman" w:eastAsia="Times New Roman" w:hAnsi="Times New Roman" w:cs="Times New Roman"/>
          <w:sz w:val="24"/>
          <w:szCs w:val="24"/>
        </w:rPr>
        <w:t>вательное учреждение «Детский сад № 62 «Березка» комбинированного вида города Белово»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0B86" w:rsidRPr="0001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010B86" w:rsidRPr="00484EF5">
        <w:rPr>
          <w:rFonts w:ascii="Times New Roman" w:eastAsia="Times New Roman" w:hAnsi="Times New Roman"/>
          <w:sz w:val="24"/>
          <w:szCs w:val="24"/>
        </w:rPr>
        <w:t>Детский сад введен в эксплуатацию в 198</w:t>
      </w:r>
      <w:r w:rsidR="00010B86">
        <w:rPr>
          <w:rFonts w:ascii="Times New Roman" w:eastAsia="Times New Roman" w:hAnsi="Times New Roman"/>
          <w:sz w:val="24"/>
          <w:szCs w:val="24"/>
        </w:rPr>
        <w:t>8 году.</w:t>
      </w:r>
    </w:p>
    <w:p w:rsidR="00203219" w:rsidRPr="00C86345" w:rsidRDefault="00203219" w:rsidP="00DD79D1">
      <w:pPr>
        <w:shd w:val="clear" w:color="auto" w:fill="FFFFFF"/>
        <w:spacing w:before="69" w:after="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 xml:space="preserve">Сокращённое наименование </w:t>
      </w:r>
      <w:r w:rsidR="00DD79D1" w:rsidRPr="00C8634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чреждения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: МБДОУ </w:t>
      </w:r>
      <w:r w:rsidR="00DD79D1" w:rsidRPr="00C86345">
        <w:rPr>
          <w:rFonts w:ascii="Times New Roman" w:eastAsia="Times New Roman" w:hAnsi="Times New Roman" w:cs="Times New Roman"/>
          <w:sz w:val="24"/>
          <w:szCs w:val="24"/>
        </w:rPr>
        <w:t>детский сад № 62 города Белово.</w:t>
      </w:r>
    </w:p>
    <w:p w:rsidR="00010B86" w:rsidRPr="00C86345" w:rsidRDefault="00C86345" w:rsidP="00C8634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нахождения у</w:t>
      </w:r>
      <w:r w:rsidR="009971C9"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чреждения</w:t>
      </w:r>
      <w:r w:rsidR="009971C9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ул. Шевцовой, 67, </w:t>
      </w:r>
      <w:proofErr w:type="spellStart"/>
      <w:r w:rsidR="009971C9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="009971C9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</w:t>
      </w:r>
      <w:proofErr w:type="spellStart"/>
      <w:r w:rsidR="009971C9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Бачатский</w:t>
      </w:r>
      <w:proofErr w:type="spellEnd"/>
      <w:r w:rsidR="009971C9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Белово, Кемеровская область, 652645, Российская Федерация.</w:t>
      </w:r>
      <w:r w:rsidR="009971C9"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71C9"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 работы у</w:t>
      </w:r>
      <w:r w:rsidR="009971C9"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чреждения</w:t>
      </w:r>
      <w:r w:rsidR="009971C9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 07.00-19.00, выходные дни: суббота, воскресенье, праздничные дни.</w:t>
      </w:r>
    </w:p>
    <w:p w:rsidR="00203219" w:rsidRPr="00010B86" w:rsidRDefault="00C86345" w:rsidP="00203219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="00203219" w:rsidRPr="00C8634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Лицензия</w:t>
      </w:r>
      <w:r w:rsidR="00203219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на </w:t>
      </w:r>
      <w:r w:rsidR="00DD79D1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осуществление образовательной деятельности</w:t>
      </w:r>
      <w:r w:rsidR="00203219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выдана </w:t>
      </w:r>
      <w:r w:rsidR="00DD79D1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Государственной службой </w:t>
      </w:r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 надзору и контролю в сфере образования Кемеровской области  1</w:t>
      </w:r>
      <w:r w:rsidR="00203219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7 </w:t>
      </w:r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октября </w:t>
      </w:r>
      <w:r w:rsidR="00203219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201</w:t>
      </w:r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2 года </w:t>
      </w:r>
      <w:r w:rsidR="00203219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="00203219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егистрационный № 1</w:t>
      </w:r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3149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ерия</w:t>
      </w:r>
      <w:proofErr w:type="gramStart"/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А</w:t>
      </w:r>
      <w:proofErr w:type="gramEnd"/>
      <w:r w:rsidR="0051238D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№ 0002931</w:t>
      </w:r>
      <w:r w:rsidR="00203219" w:rsidRPr="00C863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Срок действия лицензии - бессрочно.</w:t>
      </w:r>
      <w:r w:rsidR="00203219"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238D" w:rsidRPr="00C86345" w:rsidRDefault="00203219" w:rsidP="00512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1238D"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Учредителем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чреждения является муниципальное образование </w:t>
      </w:r>
      <w:proofErr w:type="spellStart"/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Беловский</w:t>
      </w:r>
      <w:proofErr w:type="spellEnd"/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округ. Функции и полномочия Учредителя Учреждения осуществляется Администрацией Беловского городского округа.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38D"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Местонахождение Учредителя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652600, Кемеровская область, город Белово, ул. Советская, 21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И.о. глава Беловского городского округа: </w:t>
      </w:r>
      <w:proofErr w:type="spellStart"/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Курносов</w:t>
      </w:r>
      <w:proofErr w:type="spellEnd"/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</w:t>
      </w:r>
      <w:r w:rsidR="0051238D"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приемной главы Беловского городского округа: 8 (384-52) 2-81-37, факс: 8 (384-52) 2-15-19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Сайт:  </w:t>
      </w:r>
      <w:r w:rsidR="0051238D"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51238D" w:rsidRPr="00C86345">
          <w:rPr>
            <w:rStyle w:val="ac"/>
            <w:rFonts w:ascii="Times New Roman" w:hAnsi="Times New Roman" w:cs="Times New Roman"/>
            <w:color w:val="A000A0"/>
            <w:sz w:val="24"/>
            <w:szCs w:val="24"/>
            <w:shd w:val="clear" w:color="auto" w:fill="FFFFFF"/>
          </w:rPr>
          <w:t>www.belovo</w:t>
        </w:r>
      </w:hyperlink>
      <w:r w:rsidR="0051238D"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42.ru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1238D"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51238D" w:rsidRPr="00C86345">
          <w:rPr>
            <w:rStyle w:val="ac"/>
            <w:rFonts w:ascii="Times New Roman" w:hAnsi="Times New Roman" w:cs="Times New Roman"/>
            <w:color w:val="A000A0"/>
            <w:sz w:val="24"/>
            <w:szCs w:val="24"/>
            <w:shd w:val="clear" w:color="auto" w:fill="FFFFFF"/>
          </w:rPr>
          <w:t>mail@belovo42.ru</w:t>
        </w:r>
        <w:r w:rsidR="0051238D" w:rsidRPr="00C86345">
          <w:rPr>
            <w:rFonts w:ascii="Times New Roman" w:hAnsi="Times New Roman" w:cs="Times New Roman"/>
            <w:color w:val="A000A0"/>
            <w:sz w:val="24"/>
            <w:szCs w:val="24"/>
            <w:shd w:val="clear" w:color="auto" w:fill="FFFFFF"/>
          </w:rPr>
          <w:br/>
        </w:r>
      </w:hyperlink>
      <w:r w:rsidR="0051238D"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 работы </w:t>
      </w:r>
      <w:r w:rsidR="00C86345"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51238D"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чредителя</w:t>
      </w:r>
      <w:r w:rsidR="0051238D"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понедельник – пятница    с 800 – 1700,  выходной: суббота, воскресенье</w:t>
      </w:r>
      <w:r w:rsidR="0051238D"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238D" w:rsidRPr="00C86345" w:rsidRDefault="0051238D" w:rsidP="00203219">
      <w:pPr>
        <w:spacing w:after="0" w:line="240" w:lineRule="auto"/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</w:pPr>
      <w:r w:rsidRPr="00C86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Учреждение находится в ведомственном подчинении муниципального казенного учреждения "Управление образования города Белово"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нахождения:  Кемеровская область, г</w:t>
      </w:r>
      <w:proofErr w:type="gram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елово, ул.Юности, 10</w:t>
      </w:r>
      <w:r w:rsidRPr="00C863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Начальник: </w:t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Шафирко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Ярославович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граждан:  среда с 9.00 -12.00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 (38452) 2-28-53 (приемная)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специалист по дошкольному образованию: Зеленцова Любовь Всеволодовна</w:t>
      </w:r>
      <w:r w:rsidRPr="00C863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 (38452) 2-44-31</w:t>
      </w:r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C8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Pr="00C8634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education_belovo@mail.ru</w:t>
        </w:r>
      </w:hyperlink>
      <w:r w:rsidR="00203219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lastRenderedPageBreak/>
        <w:t xml:space="preserve">Заведующий МБДОУ </w:t>
      </w:r>
      <w:r w:rsidR="0051238D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«Детский сад № 62 «Березка» комбинированного вида города Белово»</w:t>
      </w:r>
      <w:r w:rsidR="009971C9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1C9" w:rsidRPr="00C86345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  <w:t>Суходолова</w:t>
      </w:r>
      <w:proofErr w:type="spellEnd"/>
      <w:r w:rsidR="009971C9" w:rsidRPr="00C86345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4"/>
          <w:szCs w:val="24"/>
        </w:rPr>
        <w:t xml:space="preserve"> Елена Алексеевна</w:t>
      </w:r>
    </w:p>
    <w:p w:rsidR="00203219" w:rsidRPr="00C86345" w:rsidRDefault="00C86345" w:rsidP="00203219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bCs/>
          <w:color w:val="CC3300"/>
          <w:spacing w:val="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Образование: </w:t>
      </w:r>
      <w:r w:rsidR="00203219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высшее профессиональное</w:t>
      </w:r>
    </w:p>
    <w:p w:rsidR="00203219" w:rsidRPr="00C86345" w:rsidRDefault="00C86345" w:rsidP="00203219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bCs/>
          <w:color w:val="CC3300"/>
          <w:spacing w:val="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 Категория: </w:t>
      </w:r>
      <w:r w:rsidR="009971C9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высшая </w:t>
      </w:r>
    </w:p>
    <w:p w:rsidR="00203219" w:rsidRPr="00C86345" w:rsidRDefault="00203219" w:rsidP="00203219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bCs/>
          <w:color w:val="CC3300"/>
          <w:spacing w:val="15"/>
          <w:kern w:val="36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 График работы</w:t>
      </w:r>
      <w:r w:rsid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: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  с 8.00 до 1</w:t>
      </w:r>
      <w:r w:rsidR="009971C9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7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.</w:t>
      </w:r>
      <w:r w:rsidR="009971C9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0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0</w:t>
      </w:r>
    </w:p>
    <w:p w:rsidR="00203219" w:rsidRPr="00C86345" w:rsidRDefault="009971C9" w:rsidP="009971C9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bCs/>
          <w:color w:val="CC3300"/>
          <w:spacing w:val="15"/>
          <w:kern w:val="36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Т</w:t>
      </w:r>
      <w:r w:rsidR="00203219"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 xml:space="preserve">елефон: </w:t>
      </w:r>
      <w:r w:rsidRPr="00C86345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4"/>
          <w:szCs w:val="24"/>
        </w:rPr>
        <w:t>8 (38452)7-07-09</w:t>
      </w:r>
    </w:p>
    <w:p w:rsidR="009971C9" w:rsidRPr="00C86345" w:rsidRDefault="00C86345" w:rsidP="0020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F0F0F"/>
          <w:spacing w:val="15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F0F0F"/>
          <w:spacing w:val="15"/>
          <w:kern w:val="36"/>
          <w:sz w:val="24"/>
          <w:szCs w:val="24"/>
        </w:rPr>
        <w:t>Э</w:t>
      </w:r>
      <w:r w:rsidR="00203219" w:rsidRPr="00C86345">
        <w:rPr>
          <w:rFonts w:ascii="Times New Roman" w:eastAsia="Calibri" w:hAnsi="Times New Roman" w:cs="Times New Roman"/>
          <w:bCs/>
          <w:color w:val="0F0F0F"/>
          <w:spacing w:val="15"/>
          <w:kern w:val="36"/>
          <w:sz w:val="24"/>
          <w:szCs w:val="24"/>
        </w:rPr>
        <w:t>лектронная почта</w:t>
      </w:r>
      <w:r w:rsidR="00203219" w:rsidRPr="00C86345">
        <w:rPr>
          <w:rFonts w:ascii="Times New Roman" w:eastAsia="Calibri" w:hAnsi="Times New Roman" w:cs="Times New Roman"/>
          <w:b/>
          <w:bCs/>
          <w:color w:val="0F0F0F"/>
          <w:spacing w:val="15"/>
          <w:kern w:val="36"/>
          <w:sz w:val="24"/>
          <w:szCs w:val="24"/>
        </w:rPr>
        <w:t xml:space="preserve">: </w:t>
      </w:r>
      <w:hyperlink r:id="rId8" w:history="1">
        <w:r w:rsidR="009971C9" w:rsidRPr="00C86345">
          <w:rPr>
            <w:rStyle w:val="ac"/>
            <w:rFonts w:ascii="Times New Roman" w:hAnsi="Times New Roman" w:cs="Times New Roman"/>
            <w:color w:val="A000A0"/>
            <w:sz w:val="24"/>
            <w:szCs w:val="24"/>
            <w:u w:val="none"/>
            <w:shd w:val="clear" w:color="auto" w:fill="FFFFFF"/>
          </w:rPr>
          <w:t>mdou62.belovo@yandex.ru</w:t>
        </w:r>
      </w:hyperlink>
    </w:p>
    <w:p w:rsidR="00203219" w:rsidRPr="00C86345" w:rsidRDefault="009971C9" w:rsidP="0099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F0F0F"/>
          <w:spacing w:val="15"/>
          <w:kern w:val="36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 xml:space="preserve">Сайт ДОУ: </w:t>
      </w:r>
      <w:proofErr w:type="spellStart"/>
      <w:r w:rsidRPr="00C86345">
        <w:rPr>
          <w:rFonts w:ascii="Times New Roman" w:hAnsi="Times New Roman" w:cs="Times New Roman"/>
          <w:sz w:val="24"/>
          <w:szCs w:val="24"/>
          <w:shd w:val="clear" w:color="auto" w:fill="FFFFFF"/>
        </w:rPr>
        <w:t>www.edubel.ru</w:t>
      </w:r>
      <w:proofErr w:type="spellEnd"/>
    </w:p>
    <w:p w:rsidR="00203219" w:rsidRPr="00C86345" w:rsidRDefault="00203219" w:rsidP="00203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010B86" w:rsidRDefault="00203219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10B86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</w:t>
      </w:r>
      <w:r w:rsidR="00010B86" w:rsidRPr="0001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0B86" w:rsidRPr="00C86345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proofErr w:type="gramEnd"/>
      <w:r w:rsidR="00010B86" w:rsidRPr="00C8634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ДОУ</w:t>
      </w:r>
      <w:r w:rsidR="00010B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B86" w:rsidRDefault="00010B86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010B86" w:rsidRDefault="00010B86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юридических лиц;</w:t>
      </w:r>
    </w:p>
    <w:p w:rsidR="00010B86" w:rsidRDefault="00010B86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:rsidR="00010B86" w:rsidRDefault="00010B86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46">
        <w:rPr>
          <w:rFonts w:ascii="Times New Roman" w:eastAsia="Times New Roman" w:hAnsi="Times New Roman" w:cs="Times New Roman"/>
          <w:sz w:val="24"/>
          <w:szCs w:val="24"/>
        </w:rPr>
        <w:t>Устав образовательной организации;</w:t>
      </w:r>
    </w:p>
    <w:p w:rsidR="00F94746" w:rsidRPr="00B24D54" w:rsidRDefault="00F94746" w:rsidP="00F94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>- локальные акты, определённые Уставом (соответствие перечня и содержания Уставу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 xml:space="preserve"> </w:t>
      </w: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>организации и законодательству РФ, полнота, целесообразность);</w:t>
      </w:r>
    </w:p>
    <w:p w:rsidR="00F94746" w:rsidRPr="00B24D54" w:rsidRDefault="00F94746" w:rsidP="00F94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>- свидетельство о государственной регистрации права оперативного управления муниципальным имуществом;</w:t>
      </w:r>
    </w:p>
    <w:p w:rsidR="00F94746" w:rsidRPr="00B24D54" w:rsidRDefault="00F94746" w:rsidP="00F94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>-  свидетельство о государственной регистрации права безвозмездного пользования на земельный участок;</w:t>
      </w:r>
    </w:p>
    <w:p w:rsidR="00F94746" w:rsidRPr="00B24D54" w:rsidRDefault="00F94746" w:rsidP="00F94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> - наличие санитарно-эпидемиологического заключения на образовательную деятельность;</w:t>
      </w:r>
    </w:p>
    <w:p w:rsidR="00F94746" w:rsidRPr="00F94746" w:rsidRDefault="00F94746" w:rsidP="00F94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24D54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>- договор о взаимоотношениях между образовательной организацией и Учредителем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</w:rPr>
        <w:t>.</w:t>
      </w:r>
    </w:p>
    <w:p w:rsidR="00203219" w:rsidRPr="00C86345" w:rsidRDefault="00203219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Система договорных отношений, представлена:</w:t>
      </w:r>
    </w:p>
    <w:p w:rsidR="00203219" w:rsidRPr="00C86345" w:rsidRDefault="00203219" w:rsidP="002032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Договором о взаимоотношениях между ДОУ и Учредителем; </w:t>
      </w:r>
    </w:p>
    <w:p w:rsidR="00203219" w:rsidRPr="00C86345" w:rsidRDefault="00203219" w:rsidP="002032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Трудовым договором с руководителем </w:t>
      </w:r>
      <w:r w:rsidR="009971C9"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ДОУ; </w:t>
      </w:r>
    </w:p>
    <w:p w:rsidR="00203219" w:rsidRPr="00C86345" w:rsidRDefault="00203219" w:rsidP="002032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Коллективным договором; </w:t>
      </w:r>
    </w:p>
    <w:p w:rsidR="00203219" w:rsidRPr="00C86345" w:rsidRDefault="00203219" w:rsidP="009971C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Договором с родителями;</w:t>
      </w:r>
    </w:p>
    <w:p w:rsidR="00203219" w:rsidRPr="00C86345" w:rsidRDefault="00203219" w:rsidP="002032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F9474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регламентируют следующие локальные акты: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Устав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9971C9" w:rsidRPr="00C8634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программа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Штатное расписание Учреждения;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инструкции, определяющие обязанности работников Учреждения; 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Инструкции по организации охраны жизни и здоровья детей  в Учреждении; 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совете;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Управляющем Совете Учреждения; 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Годовой план работы Учреждения;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Учреждения; 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Учебный график;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1C9" w:rsidRPr="00C863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0B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Режим дня;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B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Расписание непосредственно образовательной деятельности;</w:t>
      </w:r>
    </w:p>
    <w:p w:rsidR="00203219" w:rsidRPr="00C86345" w:rsidRDefault="00203219" w:rsidP="00203219">
      <w:pPr>
        <w:tabs>
          <w:tab w:val="num" w:pos="36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Wingdings" w:hAnsi="Times New Roman" w:cs="Times New Roman"/>
          <w:sz w:val="24"/>
          <w:szCs w:val="24"/>
        </w:rPr>
        <w:t xml:space="preserve">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B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Рабочие программы.</w:t>
      </w:r>
    </w:p>
    <w:p w:rsidR="00010B86" w:rsidRPr="00C86345" w:rsidRDefault="00010B86" w:rsidP="00010B86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19" w:rsidRPr="00C86345" w:rsidRDefault="009971C9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</w:t>
      </w:r>
      <w:r w:rsidR="00203219" w:rsidRPr="00C86345">
        <w:rPr>
          <w:rFonts w:ascii="Times New Roman" w:eastAsia="Times New Roman" w:hAnsi="Times New Roman" w:cs="Times New Roman"/>
          <w:b/>
          <w:sz w:val="24"/>
          <w:szCs w:val="24"/>
        </w:rPr>
        <w:t>ДОУ осуществляется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РФ «Об образовании» и на основании Устава детского сада. Непосредственное управление детским садом осуществляет з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аведующий 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Суходолова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3219" w:rsidRPr="00C86345" w:rsidRDefault="009971C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Формами самоуправления 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>ДОУ являются:</w:t>
      </w:r>
    </w:p>
    <w:p w:rsidR="00203219" w:rsidRPr="00C86345" w:rsidRDefault="00203219" w:rsidP="00203219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совет; </w:t>
      </w:r>
    </w:p>
    <w:p w:rsidR="00203219" w:rsidRPr="00C86345" w:rsidRDefault="00203219" w:rsidP="00203219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работников; </w:t>
      </w:r>
    </w:p>
    <w:p w:rsidR="00203219" w:rsidRPr="00F94746" w:rsidRDefault="00203219" w:rsidP="00F94746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управляющий  совет</w:t>
      </w:r>
      <w:r w:rsidR="00F94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219" w:rsidRDefault="00203219" w:rsidP="000B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приема воспитанников в ДОУ</w:t>
      </w:r>
    </w:p>
    <w:p w:rsidR="00010B86" w:rsidRPr="00C86345" w:rsidRDefault="00010B86" w:rsidP="000B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219" w:rsidRPr="00C86345" w:rsidRDefault="00203219" w:rsidP="0099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9971C9" w:rsidRPr="00C86345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в ДОУ  осуществляется в соответствии с П</w:t>
      </w:r>
      <w:r w:rsidR="009971C9" w:rsidRPr="00C86345">
        <w:rPr>
          <w:rFonts w:ascii="Times New Roman" w:eastAsia="Times New Roman" w:hAnsi="Times New Roman" w:cs="Times New Roman"/>
          <w:sz w:val="24"/>
          <w:szCs w:val="24"/>
        </w:rPr>
        <w:t>равилами приёма детей в МБДОУ детский сад № 62 города Белово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, реализующ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основн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86" w:rsidRPr="00484EF5" w:rsidRDefault="00203219" w:rsidP="00010B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Отношения между родителями воспитанников и законными представителями строятся на договорной основе.</w:t>
      </w:r>
      <w:r w:rsidR="00010B86" w:rsidRPr="0001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010B86" w:rsidRPr="00484EF5">
        <w:rPr>
          <w:rFonts w:ascii="Times New Roman" w:eastAsia="Times New Roman" w:hAnsi="Times New Roman"/>
          <w:sz w:val="24"/>
          <w:szCs w:val="24"/>
        </w:rPr>
        <w:t>Основной структурной единицей Учреждения является группа детей дошкольного</w:t>
      </w:r>
      <w:r w:rsidR="00010B86">
        <w:rPr>
          <w:rFonts w:ascii="Times New Roman" w:eastAsia="Times New Roman" w:hAnsi="Times New Roman"/>
          <w:sz w:val="24"/>
          <w:szCs w:val="24"/>
        </w:rPr>
        <w:t xml:space="preserve"> возраста. В Учреждении  </w:t>
      </w:r>
      <w:r w:rsidR="00010B86" w:rsidRPr="00484EF5">
        <w:rPr>
          <w:rFonts w:ascii="Times New Roman" w:eastAsia="Times New Roman" w:hAnsi="Times New Roman"/>
          <w:sz w:val="24"/>
          <w:szCs w:val="24"/>
        </w:rPr>
        <w:t>функционируют группы:</w:t>
      </w:r>
    </w:p>
    <w:p w:rsidR="00010B86" w:rsidRPr="00484EF5" w:rsidRDefault="00010B86" w:rsidP="00010B8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группы </w:t>
      </w:r>
      <w:r w:rsidRPr="00484EF5">
        <w:rPr>
          <w:rFonts w:ascii="Times New Roman" w:eastAsia="Times New Roman" w:hAnsi="Times New Roman"/>
          <w:sz w:val="24"/>
          <w:szCs w:val="24"/>
        </w:rPr>
        <w:t>раннего возраста с 2 до 3-х лет;</w:t>
      </w:r>
    </w:p>
    <w:p w:rsidR="00010B86" w:rsidRPr="00484EF5" w:rsidRDefault="00010B86" w:rsidP="00010B8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 групп </w:t>
      </w:r>
      <w:r w:rsidRPr="00484EF5">
        <w:rPr>
          <w:rFonts w:ascii="Times New Roman" w:eastAsia="Times New Roman" w:hAnsi="Times New Roman"/>
          <w:sz w:val="24"/>
          <w:szCs w:val="24"/>
        </w:rPr>
        <w:t xml:space="preserve">дошкольного возраста </w:t>
      </w:r>
      <w:proofErr w:type="spellStart"/>
      <w:r w:rsidRPr="00484EF5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484EF5">
        <w:rPr>
          <w:rFonts w:ascii="Times New Roman" w:eastAsia="Times New Roman" w:hAnsi="Times New Roman"/>
          <w:sz w:val="24"/>
          <w:szCs w:val="24"/>
        </w:rPr>
        <w:t xml:space="preserve"> направленности  от 3-х до 7 лет; </w:t>
      </w:r>
    </w:p>
    <w:p w:rsidR="00010B86" w:rsidRPr="00484EF5" w:rsidRDefault="00010B86" w:rsidP="00010B8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группы </w:t>
      </w:r>
      <w:r w:rsidRPr="00484EF5">
        <w:rPr>
          <w:rFonts w:ascii="Times New Roman" w:eastAsia="Times New Roman" w:hAnsi="Times New Roman"/>
          <w:sz w:val="24"/>
          <w:szCs w:val="24"/>
        </w:rPr>
        <w:t>компенсирующей направленности для детей с нарушениями речи от 5 до 7 лет.</w:t>
      </w:r>
    </w:p>
    <w:p w:rsidR="00010B86" w:rsidRPr="00484EF5" w:rsidRDefault="00010B86" w:rsidP="00010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EF5">
        <w:rPr>
          <w:rFonts w:ascii="Times New Roman" w:hAnsi="Times New Roman"/>
          <w:sz w:val="24"/>
          <w:szCs w:val="24"/>
        </w:rPr>
        <w:t xml:space="preserve">Количество детей в группах </w:t>
      </w:r>
      <w:proofErr w:type="spellStart"/>
      <w:r w:rsidRPr="00484EF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84EF5">
        <w:rPr>
          <w:rFonts w:ascii="Times New Roman" w:hAnsi="Times New Roman"/>
          <w:sz w:val="24"/>
          <w:szCs w:val="24"/>
        </w:rPr>
        <w:t xml:space="preserve"> направленности определяется исходя из расчёта площади групповой (игровой) – для групп детей раннего возраста не менее 2,5 метров квадратных на 1 ребёнка, в дошкольных группах не менее 2,0 метров квадратных на 1 ребёнка в соответствии с требованиями </w:t>
      </w:r>
      <w:proofErr w:type="spellStart"/>
      <w:r w:rsidRPr="00484EF5">
        <w:rPr>
          <w:rFonts w:ascii="Times New Roman" w:hAnsi="Times New Roman"/>
          <w:sz w:val="24"/>
          <w:szCs w:val="24"/>
        </w:rPr>
        <w:t>СанПиН</w:t>
      </w:r>
      <w:proofErr w:type="spellEnd"/>
      <w:r w:rsidRPr="00484EF5">
        <w:rPr>
          <w:rFonts w:ascii="Times New Roman" w:hAnsi="Times New Roman"/>
          <w:sz w:val="24"/>
          <w:szCs w:val="24"/>
        </w:rPr>
        <w:t>.</w:t>
      </w:r>
    </w:p>
    <w:p w:rsidR="00010B86" w:rsidRPr="00484EF5" w:rsidRDefault="00010B86" w:rsidP="00010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84EF5">
        <w:rPr>
          <w:rFonts w:ascii="Times New Roman" w:hAnsi="Times New Roman"/>
          <w:sz w:val="24"/>
          <w:szCs w:val="24"/>
        </w:rPr>
        <w:t xml:space="preserve">В группах компенсирующей направленности предельная наполняемость </w:t>
      </w:r>
      <w:proofErr w:type="spellStart"/>
      <w:proofErr w:type="gramStart"/>
      <w:r w:rsidRPr="00484EF5">
        <w:rPr>
          <w:rFonts w:ascii="Times New Roman" w:hAnsi="Times New Roman"/>
          <w:sz w:val="24"/>
          <w:szCs w:val="24"/>
        </w:rPr>
        <w:t>устанав</w:t>
      </w:r>
      <w:r>
        <w:rPr>
          <w:rFonts w:ascii="Times New Roman" w:hAnsi="Times New Roman"/>
          <w:sz w:val="24"/>
          <w:szCs w:val="24"/>
        </w:rPr>
        <w:t>-</w:t>
      </w:r>
      <w:r w:rsidRPr="00484EF5">
        <w:rPr>
          <w:rFonts w:ascii="Times New Roman" w:hAnsi="Times New Roman"/>
          <w:sz w:val="24"/>
          <w:szCs w:val="24"/>
        </w:rPr>
        <w:t>ливается</w:t>
      </w:r>
      <w:proofErr w:type="spellEnd"/>
      <w:proofErr w:type="gramEnd"/>
      <w:r w:rsidRPr="00484EF5">
        <w:rPr>
          <w:rFonts w:ascii="Times New Roman" w:hAnsi="Times New Roman"/>
          <w:sz w:val="24"/>
          <w:szCs w:val="24"/>
        </w:rPr>
        <w:t xml:space="preserve"> в зависимости от категории детей и их возраста (старше 3 лет) и составляет:</w:t>
      </w:r>
    </w:p>
    <w:p w:rsidR="00010B86" w:rsidRPr="00484EF5" w:rsidRDefault="00010B86" w:rsidP="0001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F5">
        <w:rPr>
          <w:rFonts w:ascii="Times New Roman" w:hAnsi="Times New Roman"/>
          <w:sz w:val="24"/>
          <w:szCs w:val="24"/>
        </w:rPr>
        <w:t>- для детей с тяжёлыми нарушениями речи 6 и 10 детей;</w:t>
      </w:r>
    </w:p>
    <w:p w:rsidR="00010B86" w:rsidRPr="00484EF5" w:rsidRDefault="00010B86" w:rsidP="0001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F5">
        <w:rPr>
          <w:rFonts w:ascii="Times New Roman" w:hAnsi="Times New Roman"/>
          <w:sz w:val="24"/>
          <w:szCs w:val="24"/>
        </w:rPr>
        <w:t>- для детей с фонетико-фонематическими нарушениями речи только в возрасте старше 3- лет – 12 детей.</w:t>
      </w:r>
    </w:p>
    <w:p w:rsidR="00010B86" w:rsidRDefault="00010B86" w:rsidP="00010B86">
      <w:pPr>
        <w:tabs>
          <w:tab w:val="center" w:pos="4677"/>
          <w:tab w:val="righ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10B86" w:rsidRPr="00484EF5" w:rsidRDefault="00010B86" w:rsidP="00010B86">
      <w:pPr>
        <w:tabs>
          <w:tab w:val="center" w:pos="4677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84E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Фактическая наполняемо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сть групп на май 2014 года – 261 </w:t>
      </w:r>
      <w:r w:rsidRPr="00484E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детей  (таб.1)</w:t>
      </w:r>
    </w:p>
    <w:p w:rsidR="00010B86" w:rsidRPr="00484EF5" w:rsidRDefault="00010B86" w:rsidP="00010B8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84E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</w:t>
      </w:r>
      <w:r w:rsidRPr="00484EF5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Таблица 1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358"/>
        <w:gridCol w:w="1694"/>
        <w:gridCol w:w="1687"/>
        <w:gridCol w:w="1832"/>
      </w:tblGrid>
      <w:tr w:rsidR="00010B86" w:rsidRPr="0045537C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Возрастные группы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Количество</w:t>
            </w:r>
          </w:p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Возраст детей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Количество детей</w:t>
            </w:r>
          </w:p>
        </w:tc>
      </w:tr>
      <w:tr w:rsidR="00010B86" w:rsidRPr="0045537C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tabs>
                <w:tab w:val="right" w:pos="417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I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младшая группа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2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3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44</w:t>
            </w:r>
          </w:p>
        </w:tc>
      </w:tr>
      <w:tr w:rsidR="00010B86" w:rsidRPr="0045537C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II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 xml:space="preserve">3 – 4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53</w:t>
            </w:r>
          </w:p>
        </w:tc>
      </w:tr>
      <w:tr w:rsidR="00010B86" w:rsidRPr="0045537C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5 лет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54</w:t>
            </w:r>
          </w:p>
        </w:tc>
      </w:tr>
      <w:tr w:rsidR="00010B86" w:rsidRPr="0045537C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Старшая логопедическая группа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6 лет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18</w:t>
            </w:r>
          </w:p>
        </w:tc>
      </w:tr>
      <w:tr w:rsidR="00010B86" w:rsidRPr="0045537C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5 - 6 лет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46</w:t>
            </w:r>
          </w:p>
        </w:tc>
      </w:tr>
      <w:tr w:rsidR="00010B86" w:rsidRPr="0045537C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Подготовительная  логопедическая группа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7 лет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20</w:t>
            </w:r>
          </w:p>
        </w:tc>
      </w:tr>
      <w:tr w:rsidR="00010B86" w:rsidRPr="00484EF5" w:rsidTr="005130D8"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  <w:r w:rsidRPr="00010B8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7 лет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0B86" w:rsidRPr="00010B86" w:rsidRDefault="00010B86" w:rsidP="00513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010B86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26</w:t>
            </w:r>
          </w:p>
        </w:tc>
      </w:tr>
    </w:tbl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 воспитанников в настоящее время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– 26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 образовательное учреждение «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>Детский сад № 62 «Березка» комбинированного вида города Белово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» осуществляет свою деятельность в соответствии: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Конституция Российской Федерации,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Конвенция «О правах ребенка»,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Российской Федерации «Об образовании»,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иные   законы Российской Федерации,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>указы и распоряжения Президента Российской Федерации,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постановления и распоряжения Правительства Российской Федерации, 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Типовое положение о дошкольном образовательном учреждении,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законодательные и иные правовые акты государственных органов,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>нормативные правовые акты органов ме</w:t>
      </w:r>
      <w:r w:rsidR="00BF33D2" w:rsidRPr="00C86345">
        <w:rPr>
          <w:rFonts w:ascii="Times New Roman" w:eastAsia="Times New Roman" w:hAnsi="Times New Roman" w:cs="Times New Roman"/>
          <w:sz w:val="24"/>
          <w:szCs w:val="24"/>
        </w:rPr>
        <w:t>стного самоуправления города Белово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решения органов управления образованием всех уровней,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>Устав ДОУ</w:t>
      </w:r>
    </w:p>
    <w:p w:rsidR="00BF33D2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ab/>
        <w:t>локальные акты с Законом Российской Федерации «Об образовании»,</w:t>
      </w:r>
    </w:p>
    <w:p w:rsidR="00203219" w:rsidRPr="00F94746" w:rsidRDefault="00203219" w:rsidP="00203219">
      <w:pPr>
        <w:pStyle w:val="a9"/>
        <w:numPr>
          <w:ilvl w:val="0"/>
          <w:numId w:val="38"/>
        </w:numPr>
        <w:ind w:hanging="720"/>
      </w:pPr>
      <w:r w:rsidRPr="00C86345">
        <w:t xml:space="preserve">Санитарно-эпидемиологическими правилами и нормативами </w:t>
      </w:r>
      <w:proofErr w:type="spellStart"/>
      <w:r w:rsidRPr="00C86345">
        <w:t>СанПиН</w:t>
      </w:r>
      <w:proofErr w:type="spellEnd"/>
      <w:r w:rsidRPr="00C86345">
        <w:t xml:space="preserve"> 2.4.1.2660-10</w:t>
      </w:r>
    </w:p>
    <w:p w:rsidR="00203219" w:rsidRPr="00C86345" w:rsidRDefault="00203219" w:rsidP="00BF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Условия осуществления образовательного процесса.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муниципальными правовыми актами и   уставом учреждения, </w:t>
      </w:r>
      <w:r w:rsidRPr="00C86345">
        <w:rPr>
          <w:rFonts w:ascii="Times New Roman" w:eastAsia="Times New Roman" w:hAnsi="Times New Roman" w:cs="Times New Roman"/>
          <w:bCs/>
          <w:sz w:val="24"/>
          <w:szCs w:val="24"/>
        </w:rPr>
        <w:t>путем оказания услуг в сфере дошкольного образования.</w:t>
      </w:r>
    </w:p>
    <w:p w:rsidR="00AF78A7" w:rsidRPr="00C86345" w:rsidRDefault="00AF78A7" w:rsidP="00AF78A7">
      <w:pPr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Учреждения является реализация  основной </w:t>
      </w:r>
      <w:proofErr w:type="spellStart"/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>общеобразо-вательной</w:t>
      </w:r>
      <w:proofErr w:type="spellEnd"/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 программы дошкольного образования</w:t>
      </w:r>
      <w:r w:rsidRPr="00C863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F78A7" w:rsidRPr="00C86345" w:rsidRDefault="00AF78A7" w:rsidP="00AF78A7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деятельности Учреждения -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AF78A7" w:rsidRPr="00C86345" w:rsidRDefault="00AF78A7" w:rsidP="00AF78A7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 образовательной  деятельности являются:</w:t>
      </w:r>
    </w:p>
    <w:p w:rsidR="00AF78A7" w:rsidRPr="00C86345" w:rsidRDefault="00AF78A7" w:rsidP="00AF78A7">
      <w:pPr>
        <w:numPr>
          <w:ilvl w:val="0"/>
          <w:numId w:val="4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AF78A7" w:rsidRPr="00C86345" w:rsidRDefault="00AF78A7" w:rsidP="00AF78A7">
      <w:pPr>
        <w:numPr>
          <w:ilvl w:val="0"/>
          <w:numId w:val="40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познавательно-речевого, социально-личностного, художественно- эстетического и физического развития детей;</w:t>
      </w:r>
    </w:p>
    <w:p w:rsidR="00AF78A7" w:rsidRPr="00C86345" w:rsidRDefault="00AF78A7" w:rsidP="00AF78A7">
      <w:pPr>
        <w:numPr>
          <w:ilvl w:val="0"/>
          <w:numId w:val="4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 учетом возрастных категорий детей гражданственности, уваже</w:t>
      </w: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правам и свободам человека, любви к окружающей природе, Родине, семье;</w:t>
      </w:r>
    </w:p>
    <w:p w:rsidR="00AF78A7" w:rsidRPr="00C86345" w:rsidRDefault="00AF78A7" w:rsidP="00AF78A7">
      <w:pPr>
        <w:numPr>
          <w:ilvl w:val="0"/>
          <w:numId w:val="4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AF78A7" w:rsidRPr="00C86345" w:rsidRDefault="00AF78A7" w:rsidP="00AF78A7">
      <w:pPr>
        <w:numPr>
          <w:ilvl w:val="0"/>
          <w:numId w:val="4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AF78A7" w:rsidRPr="00C86345" w:rsidRDefault="00AF78A7" w:rsidP="00AF78A7">
      <w:pPr>
        <w:numPr>
          <w:ilvl w:val="0"/>
          <w:numId w:val="40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F78A7" w:rsidRPr="00C86345" w:rsidRDefault="00AF78A7" w:rsidP="00AF78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  цели  Учреждение   осуществляет следующие виды  деятельности: </w:t>
      </w:r>
    </w:p>
    <w:p w:rsidR="00AF78A7" w:rsidRPr="00C86345" w:rsidRDefault="00AF78A7" w:rsidP="00AF78A7">
      <w:pPr>
        <w:numPr>
          <w:ilvl w:val="0"/>
          <w:numId w:val="4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воспитание, обучение, развитие, а также присмотр, уход и оздоровление детей в возрасте от 2 до 7 лет.</w:t>
      </w:r>
    </w:p>
    <w:p w:rsidR="00AF78A7" w:rsidRPr="00C86345" w:rsidRDefault="00AF78A7" w:rsidP="00AF78A7">
      <w:pPr>
        <w:numPr>
          <w:ilvl w:val="0"/>
          <w:numId w:val="4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образования;</w:t>
      </w:r>
    </w:p>
    <w:p w:rsidR="00AF78A7" w:rsidRPr="00C86345" w:rsidRDefault="00AF78A7" w:rsidP="00AF78A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коррекционных  программ  для детей с нарушением речи;</w:t>
      </w:r>
    </w:p>
    <w:p w:rsidR="00AF78A7" w:rsidRPr="00C86345" w:rsidRDefault="00AF78A7" w:rsidP="00AF78A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дополнительных (парциальных) образовательных программ дошкольного образования с учетом возраста и  индивидуальных особенностей детей;</w:t>
      </w:r>
    </w:p>
    <w:p w:rsidR="00AF78A7" w:rsidRPr="00C86345" w:rsidRDefault="00AF78A7" w:rsidP="00AF78A7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выбор форм, средств и методов воспитания и обучения детей, а также учебных и методических пособий;</w:t>
      </w:r>
    </w:p>
    <w:p w:rsidR="00AF78A7" w:rsidRPr="00C86345" w:rsidRDefault="00AF78A7" w:rsidP="00AF78A7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участие в педагогических, научных и иных объединениях, конференциях и конкурсах всероссийского, регионального, муниципального и международного уровней;</w:t>
      </w:r>
    </w:p>
    <w:p w:rsidR="00AF78A7" w:rsidRPr="00C86345" w:rsidRDefault="00AF78A7" w:rsidP="00AF78A7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 совершенствование методик образовательного процесса и образовательных технологий; </w:t>
      </w:r>
    </w:p>
    <w:p w:rsidR="00AF78A7" w:rsidRPr="00C86345" w:rsidRDefault="00AF78A7" w:rsidP="00AF78A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образовательных программ;</w:t>
      </w:r>
    </w:p>
    <w:p w:rsidR="00AF78A7" w:rsidRPr="00C86345" w:rsidRDefault="00AF78A7" w:rsidP="00AF78A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медицинская деятельность для реализации цели и задач Учреждения.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Учреждения   является  формирование личности ребёнка с учётом особенностей его развития, индивидуальных возможностей и способностей, создание условий для  обучения, воспитания, социальной адаптации в обществе; развитие системы дошкольного образования, направленное на сохранение и укрепление здоровья детей; оказание помощи семье в воспитании детей через профессионализм, мастерство и творчество каждого педагога. 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Основными задачами Учреждения являются:</w:t>
      </w:r>
    </w:p>
    <w:p w:rsidR="00AF78A7" w:rsidRPr="00C86345" w:rsidRDefault="00AF78A7" w:rsidP="00AF78A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здоровья детей за счёт использования комплекса профилактических мероприятий;</w:t>
      </w:r>
    </w:p>
    <w:p w:rsidR="00AF78A7" w:rsidRPr="00C86345" w:rsidRDefault="00AF78A7" w:rsidP="00AF78A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обеспечение физического, познавательного, эстетического, личностного развития детей за счет организации индивидуальных и коллективных видов деятельности;</w:t>
      </w:r>
    </w:p>
    <w:p w:rsidR="00AF78A7" w:rsidRPr="00C86345" w:rsidRDefault="00AF78A7" w:rsidP="00AF78A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создание развивающей предметно-пространственной среды и условий для обогащённой разнообразной деятельности детей;        </w:t>
      </w:r>
    </w:p>
    <w:p w:rsidR="00AF78A7" w:rsidRPr="00C86345" w:rsidRDefault="00AF78A7" w:rsidP="00AF78A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детей к общечеловеческим ценностям;</w:t>
      </w:r>
    </w:p>
    <w:p w:rsidR="00AF78A7" w:rsidRPr="00C86345" w:rsidRDefault="00AF78A7" w:rsidP="00AF78A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семьи в воспитательных, образовательных услугах через вовлечение  родителей  в образовательный процесс  для  формирования  у них  педагогической позиции по отношению  к собственному  ребенку.</w:t>
      </w:r>
    </w:p>
    <w:p w:rsidR="00AF78A7" w:rsidRPr="00C86345" w:rsidRDefault="00AF78A7" w:rsidP="00AF7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Стратегической целью нашего учреждения является обеспечение интеллектуального и личностного развития ребёнка, сохранение и укрепление его здоровья. </w:t>
      </w:r>
    </w:p>
    <w:p w:rsidR="00AF78A7" w:rsidRPr="00C86345" w:rsidRDefault="00AF78A7" w:rsidP="00AF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 xml:space="preserve">Воспитатели групп и специалисты Учреждения  стремятся создать вокруг каждого ребёнка положительную эмоциональную атмосферу, учат детей общению со сверстниками и взрослыми, заботятся о сохранении и укреплении здоровья детей.  Большое значение уделяется речевому развитию детей, а также использованию коррекционных, игровых и </w:t>
      </w:r>
      <w:proofErr w:type="spellStart"/>
      <w:r w:rsidRPr="00C8634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86345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AF78A7" w:rsidRPr="00C86345" w:rsidRDefault="00AF78A7" w:rsidP="00AF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Учреждением  комплексные программы (по лицензии)</w:t>
      </w:r>
    </w:p>
    <w:p w:rsidR="00AF78A7" w:rsidRPr="00C86345" w:rsidRDefault="00AF78A7" w:rsidP="00AF78A7">
      <w:pPr>
        <w:pStyle w:val="a9"/>
        <w:widowControl/>
        <w:autoSpaceDE/>
        <w:ind w:firstLine="0"/>
        <w:jc w:val="left"/>
      </w:pPr>
      <w:r w:rsidRPr="00C86345">
        <w:t xml:space="preserve">- «От рождения до школы» под редакцией </w:t>
      </w:r>
      <w:proofErr w:type="spellStart"/>
      <w:r w:rsidRPr="00C86345">
        <w:t>Н.Е.Вераксы</w:t>
      </w:r>
      <w:proofErr w:type="spellEnd"/>
      <w:r w:rsidRPr="00C86345">
        <w:t>, Т.С.Комаровой, М.А.Васильевой</w:t>
      </w:r>
    </w:p>
    <w:p w:rsidR="00AF78A7" w:rsidRPr="00C86345" w:rsidRDefault="00AF78A7" w:rsidP="00AF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>- «Программа  воспитания и обучения в детском саду» под редакцией М.А. Васильевой, В.В. Гербовой, Т.С. Комаровой</w:t>
      </w:r>
    </w:p>
    <w:tbl>
      <w:tblPr>
        <w:tblpPr w:leftFromText="180" w:rightFromText="180" w:vertAnchor="page" w:horzAnchor="margin" w:tblpXSpec="center" w:tblpY="58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981"/>
        <w:gridCol w:w="990"/>
        <w:gridCol w:w="850"/>
        <w:gridCol w:w="8"/>
        <w:gridCol w:w="709"/>
        <w:gridCol w:w="847"/>
        <w:gridCol w:w="850"/>
        <w:gridCol w:w="855"/>
        <w:gridCol w:w="850"/>
        <w:gridCol w:w="851"/>
        <w:gridCol w:w="850"/>
      </w:tblGrid>
      <w:tr w:rsidR="00F94746" w:rsidRPr="008E5140" w:rsidTr="00F94746">
        <w:trPr>
          <w:trHeight w:val="336"/>
        </w:trPr>
        <w:tc>
          <w:tcPr>
            <w:tcW w:w="815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2D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2DE6">
              <w:rPr>
                <w:rFonts w:ascii="Times New Roman" w:hAnsi="Times New Roman" w:cs="Times New Roman"/>
              </w:rPr>
              <w:t>/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proofErr w:type="gramStart"/>
            <w:r w:rsidRPr="00FD2DE6">
              <w:rPr>
                <w:rFonts w:ascii="Times New Roman" w:hAnsi="Times New Roman" w:cs="Times New Roman"/>
              </w:rPr>
              <w:t>непосредствен-ной</w:t>
            </w:r>
            <w:proofErr w:type="spellEnd"/>
            <w:proofErr w:type="gramEnd"/>
            <w:r w:rsidRPr="00FD2DE6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7660" w:type="dxa"/>
            <w:gridSpan w:val="10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Количество НОД в неделю</w:t>
            </w:r>
          </w:p>
        </w:tc>
      </w:tr>
      <w:tr w:rsidR="00F94746" w:rsidRPr="008E5140" w:rsidTr="00F94746">
        <w:trPr>
          <w:trHeight w:val="281"/>
        </w:trPr>
        <w:tc>
          <w:tcPr>
            <w:tcW w:w="815" w:type="dxa"/>
            <w:vMerge/>
          </w:tcPr>
          <w:p w:rsidR="00F94746" w:rsidRPr="00FD2DE6" w:rsidRDefault="00F94746" w:rsidP="00F94746">
            <w:pPr>
              <w:spacing w:after="0" w:line="240" w:lineRule="auto"/>
              <w:ind w:right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1мл гр. 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2мл. гр.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Ср.гр.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DE6">
              <w:rPr>
                <w:rFonts w:ascii="Times New Roman" w:hAnsi="Times New Roman" w:cs="Times New Roman"/>
              </w:rPr>
              <w:t>Ст</w:t>
            </w:r>
            <w:proofErr w:type="gramStart"/>
            <w:r w:rsidRPr="00FD2DE6">
              <w:rPr>
                <w:rFonts w:ascii="Times New Roman" w:hAnsi="Times New Roman" w:cs="Times New Roman"/>
              </w:rPr>
              <w:t>.г</w:t>
            </w:r>
            <w:proofErr w:type="gramEnd"/>
            <w:r w:rsidRPr="00FD2DE6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DE6">
              <w:rPr>
                <w:rFonts w:ascii="Times New Roman" w:hAnsi="Times New Roman" w:cs="Times New Roman"/>
              </w:rPr>
              <w:t>Подг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 гр.</w:t>
            </w:r>
          </w:p>
        </w:tc>
      </w:tr>
      <w:tr w:rsidR="00F94746" w:rsidRPr="008E5140" w:rsidTr="00F94746">
        <w:trPr>
          <w:trHeight w:val="383"/>
        </w:trPr>
        <w:tc>
          <w:tcPr>
            <w:tcW w:w="815" w:type="dxa"/>
            <w:vMerge/>
          </w:tcPr>
          <w:p w:rsidR="00F94746" w:rsidRPr="00FD2DE6" w:rsidRDefault="00F94746" w:rsidP="00F94746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№ 5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  <w:r w:rsidRPr="00FD2DE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F94746" w:rsidRPr="00FD2DE6" w:rsidRDefault="00F94746" w:rsidP="00F94746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94746" w:rsidRPr="00FD2DE6" w:rsidRDefault="00F94746" w:rsidP="00F94746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F94746" w:rsidRPr="00FD2DE6" w:rsidRDefault="00F94746" w:rsidP="00F94746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94746" w:rsidRPr="00FD2DE6" w:rsidRDefault="00F94746" w:rsidP="00F94746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94746" w:rsidRPr="00FD2DE6" w:rsidRDefault="00F94746" w:rsidP="00F94746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4746" w:rsidRPr="00FD2DE6" w:rsidRDefault="00F94746" w:rsidP="00F94746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F94746" w:rsidRPr="008E5140" w:rsidTr="00F94746">
        <w:trPr>
          <w:trHeight w:val="619"/>
        </w:trPr>
        <w:tc>
          <w:tcPr>
            <w:tcW w:w="815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1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Ребенок и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окр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мир: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окр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          </w:t>
            </w:r>
            <w:proofErr w:type="spellStart"/>
            <w:r w:rsidRPr="00FD2DE6">
              <w:rPr>
                <w:rFonts w:ascii="Times New Roman" w:hAnsi="Times New Roman" w:cs="Times New Roman"/>
              </w:rPr>
              <w:t>Явл</w:t>
            </w:r>
            <w:proofErr w:type="spellEnd"/>
            <w:r w:rsidRPr="00FD2DE6">
              <w:rPr>
                <w:rFonts w:ascii="Times New Roman" w:hAnsi="Times New Roman" w:cs="Times New Roman"/>
              </w:rPr>
              <w:t>. общ</w:t>
            </w:r>
            <w:proofErr w:type="gramStart"/>
            <w:r w:rsidRPr="00FD2DE6">
              <w:rPr>
                <w:rFonts w:ascii="Times New Roman" w:hAnsi="Times New Roman" w:cs="Times New Roman"/>
              </w:rPr>
              <w:t>.</w:t>
            </w:r>
            <w:proofErr w:type="gramEnd"/>
            <w:r w:rsidRPr="00FD2D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DE6">
              <w:rPr>
                <w:rFonts w:ascii="Times New Roman" w:hAnsi="Times New Roman" w:cs="Times New Roman"/>
              </w:rPr>
              <w:t>ж</w:t>
            </w:r>
            <w:proofErr w:type="gramEnd"/>
            <w:r w:rsidRPr="00FD2DE6">
              <w:rPr>
                <w:rFonts w:ascii="Times New Roman" w:hAnsi="Times New Roman" w:cs="Times New Roman"/>
              </w:rPr>
              <w:t>изни/.</w:t>
            </w:r>
          </w:p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Прир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D2DE6">
              <w:rPr>
                <w:rFonts w:ascii="Times New Roman" w:hAnsi="Times New Roman" w:cs="Times New Roman"/>
              </w:rPr>
              <w:t>. Эколог</w:t>
            </w:r>
            <w:proofErr w:type="gramStart"/>
            <w:r w:rsidRPr="00FD2DE6">
              <w:rPr>
                <w:rFonts w:ascii="Times New Roman" w:hAnsi="Times New Roman" w:cs="Times New Roman"/>
              </w:rPr>
              <w:t>.</w:t>
            </w:r>
            <w:proofErr w:type="gramEnd"/>
            <w:r w:rsidRPr="00FD2D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2DE6">
              <w:rPr>
                <w:rFonts w:ascii="Times New Roman" w:hAnsi="Times New Roman" w:cs="Times New Roman"/>
              </w:rPr>
              <w:t>в</w:t>
            </w:r>
            <w:proofErr w:type="gramEnd"/>
            <w:r w:rsidRPr="00FD2DE6">
              <w:rPr>
                <w:rFonts w:ascii="Times New Roman" w:hAnsi="Times New Roman" w:cs="Times New Roman"/>
              </w:rPr>
              <w:t>осп</w:t>
            </w:r>
            <w:proofErr w:type="spellEnd"/>
            <w:r w:rsidRPr="00FD2D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черед</w:t>
            </w: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с 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прир</w:t>
            </w:r>
            <w:proofErr w:type="spellEnd"/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DE6">
              <w:rPr>
                <w:rFonts w:ascii="Times New Roman" w:hAnsi="Times New Roman" w:cs="Times New Roman"/>
              </w:rPr>
              <w:t>чер</w:t>
            </w:r>
            <w:proofErr w:type="spellEnd"/>
            <w:r w:rsidRPr="00FD2DE6">
              <w:rPr>
                <w:rFonts w:ascii="Times New Roman" w:hAnsi="Times New Roman" w:cs="Times New Roman"/>
              </w:rPr>
              <w:t>.</w:t>
            </w: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прир</w:t>
            </w:r>
            <w:proofErr w:type="spellEnd"/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 w:val="restart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DE6">
              <w:rPr>
                <w:rFonts w:ascii="Times New Roman" w:hAnsi="Times New Roman" w:cs="Times New Roman"/>
              </w:rPr>
              <w:t>чер</w:t>
            </w:r>
            <w:proofErr w:type="gramStart"/>
            <w:r w:rsidRPr="00FD2DE6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FD2D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прир</w:t>
            </w:r>
            <w:proofErr w:type="spellEnd"/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D2DE6">
              <w:rPr>
                <w:rFonts w:ascii="Times New Roman" w:hAnsi="Times New Roman" w:cs="Times New Roman"/>
              </w:rPr>
              <w:t>чер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с  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прир</w:t>
            </w:r>
            <w:proofErr w:type="spellEnd"/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1    </w:t>
            </w:r>
            <w:proofErr w:type="spellStart"/>
            <w:r w:rsidRPr="00FD2DE6">
              <w:rPr>
                <w:rFonts w:ascii="Times New Roman" w:hAnsi="Times New Roman" w:cs="Times New Roman"/>
              </w:rPr>
              <w:t>чер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прир</w:t>
            </w:r>
            <w:proofErr w:type="spellEnd"/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DE6">
              <w:rPr>
                <w:rFonts w:ascii="Times New Roman" w:hAnsi="Times New Roman" w:cs="Times New Roman"/>
              </w:rPr>
              <w:t>чер</w:t>
            </w:r>
            <w:proofErr w:type="spellEnd"/>
            <w:r w:rsidRPr="00FD2DE6">
              <w:rPr>
                <w:rFonts w:ascii="Times New Roman" w:hAnsi="Times New Roman" w:cs="Times New Roman"/>
              </w:rPr>
              <w:t>. с при</w:t>
            </w: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1 </w:t>
            </w: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1 </w:t>
            </w: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</w:tr>
      <w:tr w:rsidR="00F94746" w:rsidRPr="008E5140" w:rsidTr="00F94746">
        <w:trPr>
          <w:trHeight w:val="891"/>
        </w:trPr>
        <w:tc>
          <w:tcPr>
            <w:tcW w:w="815" w:type="dxa"/>
            <w:vMerge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</w:tr>
      <w:tr w:rsidR="00F94746" w:rsidRPr="008E5140" w:rsidTr="00F94746">
        <w:tc>
          <w:tcPr>
            <w:tcW w:w="815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81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Развитие речи. </w:t>
            </w:r>
            <w:proofErr w:type="spellStart"/>
            <w:r w:rsidRPr="00FD2DE6">
              <w:rPr>
                <w:rFonts w:ascii="Times New Roman" w:hAnsi="Times New Roman" w:cs="Times New Roman"/>
              </w:rPr>
              <w:t>Худ</w:t>
            </w:r>
            <w:proofErr w:type="gramStart"/>
            <w:r w:rsidRPr="00FD2DE6">
              <w:rPr>
                <w:rFonts w:ascii="Times New Roman" w:hAnsi="Times New Roman" w:cs="Times New Roman"/>
              </w:rPr>
              <w:t>.л</w:t>
            </w:r>
            <w:proofErr w:type="gramEnd"/>
            <w:r w:rsidRPr="00FD2DE6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99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gridSpan w:val="2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</w:tr>
      <w:tr w:rsidR="00F94746" w:rsidRPr="008E5140" w:rsidTr="00F94746">
        <w:tc>
          <w:tcPr>
            <w:tcW w:w="815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1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DE6">
              <w:rPr>
                <w:rFonts w:ascii="Times New Roman" w:hAnsi="Times New Roman" w:cs="Times New Roman"/>
              </w:rPr>
              <w:t>Разв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речи и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подг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обуч</w:t>
            </w:r>
            <w:proofErr w:type="spellEnd"/>
            <w:r w:rsidRPr="00FD2DE6">
              <w:rPr>
                <w:rFonts w:ascii="Times New Roman" w:hAnsi="Times New Roman" w:cs="Times New Roman"/>
              </w:rPr>
              <w:t>. грамоте</w:t>
            </w:r>
          </w:p>
        </w:tc>
        <w:tc>
          <w:tcPr>
            <w:tcW w:w="99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</w:tr>
      <w:tr w:rsidR="00F94746" w:rsidRPr="008E5140" w:rsidTr="00F94746">
        <w:tc>
          <w:tcPr>
            <w:tcW w:w="815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981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99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</w:tr>
      <w:tr w:rsidR="00F94746" w:rsidRPr="008E5140" w:rsidTr="00F94746">
        <w:tc>
          <w:tcPr>
            <w:tcW w:w="815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981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DE6">
              <w:rPr>
                <w:rFonts w:ascii="Times New Roman" w:hAnsi="Times New Roman" w:cs="Times New Roman"/>
              </w:rPr>
              <w:t>Форм</w:t>
            </w:r>
            <w:proofErr w:type="gramStart"/>
            <w:r w:rsidRPr="00FD2DE6">
              <w:rPr>
                <w:rFonts w:ascii="Times New Roman" w:hAnsi="Times New Roman" w:cs="Times New Roman"/>
              </w:rPr>
              <w:t>.э</w:t>
            </w:r>
            <w:proofErr w:type="gramEnd"/>
            <w:r w:rsidRPr="00FD2DE6">
              <w:rPr>
                <w:rFonts w:ascii="Times New Roman" w:hAnsi="Times New Roman" w:cs="Times New Roman"/>
              </w:rPr>
              <w:t>лементар</w:t>
            </w:r>
            <w:proofErr w:type="spellEnd"/>
            <w:r w:rsidRPr="00FD2D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DE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D2DE6">
              <w:rPr>
                <w:rFonts w:ascii="Times New Roman" w:hAnsi="Times New Roman" w:cs="Times New Roman"/>
              </w:rPr>
              <w:t>. пред.</w:t>
            </w:r>
          </w:p>
        </w:tc>
        <w:tc>
          <w:tcPr>
            <w:tcW w:w="99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</w:tr>
      <w:tr w:rsidR="00F94746" w:rsidRPr="008E5140" w:rsidTr="00F94746">
        <w:tc>
          <w:tcPr>
            <w:tcW w:w="815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981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99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2</w:t>
            </w:r>
          </w:p>
        </w:tc>
      </w:tr>
      <w:tr w:rsidR="00F94746" w:rsidRPr="008E5140" w:rsidTr="00F94746">
        <w:trPr>
          <w:trHeight w:val="388"/>
        </w:trPr>
        <w:tc>
          <w:tcPr>
            <w:tcW w:w="815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981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99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</w:tr>
      <w:tr w:rsidR="00F94746" w:rsidRPr="008E5140" w:rsidTr="00F94746">
        <w:trPr>
          <w:trHeight w:val="388"/>
        </w:trPr>
        <w:tc>
          <w:tcPr>
            <w:tcW w:w="815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981" w:type="dxa"/>
          </w:tcPr>
          <w:p w:rsidR="00F94746" w:rsidRPr="00FD2DE6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Лепка/</w:t>
            </w:r>
            <w:proofErr w:type="spellStart"/>
            <w:proofErr w:type="gramStart"/>
            <w:r w:rsidRPr="00FD2DE6">
              <w:rPr>
                <w:rFonts w:ascii="Times New Roman" w:hAnsi="Times New Roman" w:cs="Times New Roman"/>
              </w:rPr>
              <w:t>апплика-ция</w:t>
            </w:r>
            <w:proofErr w:type="spellEnd"/>
            <w:proofErr w:type="gramEnd"/>
            <w:r w:rsidRPr="00FD2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F94746" w:rsidRPr="00FD2DE6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 черед</w:t>
            </w:r>
          </w:p>
        </w:tc>
        <w:tc>
          <w:tcPr>
            <w:tcW w:w="851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 черед</w:t>
            </w:r>
          </w:p>
        </w:tc>
        <w:tc>
          <w:tcPr>
            <w:tcW w:w="850" w:type="dxa"/>
          </w:tcPr>
          <w:p w:rsidR="00F94746" w:rsidRPr="00FD2DE6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E6">
              <w:rPr>
                <w:rFonts w:ascii="Times New Roman" w:hAnsi="Times New Roman" w:cs="Times New Roman"/>
              </w:rPr>
              <w:t>1 черед</w:t>
            </w:r>
          </w:p>
        </w:tc>
      </w:tr>
      <w:tr w:rsidR="00F94746" w:rsidRPr="00E9220D" w:rsidTr="00F94746">
        <w:trPr>
          <w:trHeight w:val="388"/>
        </w:trPr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4DBA">
              <w:rPr>
                <w:rFonts w:ascii="Times New Roman" w:hAnsi="Times New Roman" w:cs="Times New Roman"/>
              </w:rPr>
              <w:t>Констр</w:t>
            </w:r>
            <w:proofErr w:type="spellEnd"/>
            <w:r w:rsidRPr="001C4DB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1C4DBA">
              <w:rPr>
                <w:rFonts w:ascii="Times New Roman" w:hAnsi="Times New Roman" w:cs="Times New Roman"/>
              </w:rPr>
              <w:t>апплика-ция</w:t>
            </w:r>
            <w:proofErr w:type="spellEnd"/>
            <w:proofErr w:type="gramEnd"/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 черед</w:t>
            </w: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 черед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 xml:space="preserve">1 черед </w:t>
            </w: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 черед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</w:tr>
      <w:tr w:rsidR="00F94746" w:rsidRPr="00E9220D" w:rsidTr="00F94746">
        <w:trPr>
          <w:trHeight w:val="427"/>
        </w:trPr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1.2.0</w:t>
            </w: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4DBA">
              <w:rPr>
                <w:rFonts w:ascii="Times New Roman" w:hAnsi="Times New Roman" w:cs="Times New Roman"/>
              </w:rPr>
              <w:t>Конструирова-ние</w:t>
            </w:r>
            <w:proofErr w:type="spellEnd"/>
            <w:proofErr w:type="gramEnd"/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</w:tr>
      <w:tr w:rsidR="00F94746" w:rsidRPr="00E9220D" w:rsidTr="00F94746">
        <w:trPr>
          <w:trHeight w:val="427"/>
        </w:trPr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4DBA">
              <w:rPr>
                <w:rFonts w:ascii="Times New Roman" w:hAnsi="Times New Roman" w:cs="Times New Roman"/>
              </w:rPr>
              <w:t>Конструирова-ние</w:t>
            </w:r>
            <w:proofErr w:type="spellEnd"/>
            <w:proofErr w:type="gramEnd"/>
            <w:r w:rsidRPr="001C4D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4DBA">
              <w:rPr>
                <w:rFonts w:ascii="Times New Roman" w:hAnsi="Times New Roman" w:cs="Times New Roman"/>
              </w:rPr>
              <w:t>ручн</w:t>
            </w:r>
            <w:proofErr w:type="spellEnd"/>
            <w:r w:rsidRPr="001C4DBA">
              <w:rPr>
                <w:rFonts w:ascii="Times New Roman" w:hAnsi="Times New Roman" w:cs="Times New Roman"/>
              </w:rPr>
              <w:t xml:space="preserve">. труд </w:t>
            </w:r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 черед</w:t>
            </w: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 черед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 черед</w:t>
            </w:r>
          </w:p>
        </w:tc>
      </w:tr>
      <w:tr w:rsidR="00F94746" w:rsidRPr="00E9220D" w:rsidTr="00F94746"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 xml:space="preserve">Музыкальное </w:t>
            </w:r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</w:tr>
      <w:tr w:rsidR="00F94746" w:rsidRPr="00E9220D" w:rsidTr="00F94746">
        <w:trPr>
          <w:trHeight w:val="526"/>
        </w:trPr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2+1</w:t>
            </w:r>
          </w:p>
        </w:tc>
      </w:tr>
      <w:tr w:rsidR="00F94746" w:rsidRPr="00E9220D" w:rsidTr="00F94746">
        <w:trPr>
          <w:trHeight w:val="526"/>
        </w:trPr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15</w:t>
            </w:r>
          </w:p>
        </w:tc>
      </w:tr>
      <w:tr w:rsidR="00F94746" w:rsidRPr="00E9220D" w:rsidTr="00F94746">
        <w:trPr>
          <w:trHeight w:val="526"/>
        </w:trPr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46" w:rsidRPr="00E9220D" w:rsidTr="00F94746">
        <w:tc>
          <w:tcPr>
            <w:tcW w:w="815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46" w:rsidRPr="00E9220D" w:rsidTr="00F94746">
        <w:trPr>
          <w:trHeight w:val="399"/>
        </w:trPr>
        <w:tc>
          <w:tcPr>
            <w:tcW w:w="815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BA">
              <w:rPr>
                <w:rFonts w:ascii="Times New Roman" w:hAnsi="Times New Roman" w:cs="Times New Roman"/>
              </w:rPr>
              <w:t>15</w:t>
            </w:r>
          </w:p>
          <w:p w:rsidR="00F94746" w:rsidRPr="001C4DBA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8A7" w:rsidRPr="00C86345" w:rsidRDefault="00AF78A7" w:rsidP="00AF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 xml:space="preserve">- «Программа обучения и воспитания детей с </w:t>
      </w:r>
      <w:proofErr w:type="spellStart"/>
      <w:proofErr w:type="gramStart"/>
      <w:r w:rsidRPr="00C86345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C86345">
        <w:rPr>
          <w:rFonts w:ascii="Times New Roman" w:hAnsi="Times New Roman" w:cs="Times New Roman"/>
          <w:sz w:val="24"/>
          <w:szCs w:val="24"/>
        </w:rPr>
        <w:t xml:space="preserve"> – фонематическим</w:t>
      </w:r>
      <w:proofErr w:type="gramEnd"/>
      <w:r w:rsidRPr="00C86345">
        <w:rPr>
          <w:rFonts w:ascii="Times New Roman" w:hAnsi="Times New Roman" w:cs="Times New Roman"/>
          <w:sz w:val="24"/>
          <w:szCs w:val="24"/>
        </w:rPr>
        <w:t xml:space="preserve"> недоразвитием речи» Т.Б.Филичевой, Г.В. Чиркиной</w:t>
      </w:r>
    </w:p>
    <w:p w:rsidR="00AF78A7" w:rsidRPr="00C86345" w:rsidRDefault="00AF78A7" w:rsidP="00AF78A7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lastRenderedPageBreak/>
        <w:t>- «Программа обучения детей с недоразвитием фонетического строя речи» Г.А.Каше, Т.Б. Филичевой</w:t>
      </w:r>
    </w:p>
    <w:p w:rsidR="00AF78A7" w:rsidRDefault="00AF78A7" w:rsidP="00AF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дополнительные программы не используются, это объясняет стремление работать по единой комплексной программе. Задачей в следующем учебном году является открытие дополнительных платных услуг, что потребует увеличение количества дополнительных и модифицированных программ.</w:t>
      </w:r>
    </w:p>
    <w:p w:rsidR="00F94746" w:rsidRPr="00016A72" w:rsidRDefault="00F94746" w:rsidP="00F947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6A72"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F94746" w:rsidRPr="00016A72" w:rsidRDefault="00F94746" w:rsidP="00F947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Pr="00016A72">
        <w:rPr>
          <w:rFonts w:ascii="Times New Roman" w:eastAsia="Times New Roman" w:hAnsi="Times New Roman"/>
          <w:b/>
          <w:sz w:val="28"/>
          <w:szCs w:val="28"/>
        </w:rPr>
        <w:t>руппы компенсирующего обучения (логопедические)</w:t>
      </w:r>
    </w:p>
    <w:p w:rsidR="00F94746" w:rsidRPr="00484EF5" w:rsidRDefault="00F94746" w:rsidP="00F94746">
      <w:pPr>
        <w:pStyle w:val="a9"/>
        <w:widowControl/>
        <w:numPr>
          <w:ilvl w:val="0"/>
          <w:numId w:val="49"/>
        </w:numPr>
        <w:tabs>
          <w:tab w:val="left" w:pos="3840"/>
        </w:tabs>
        <w:autoSpaceDE/>
        <w:ind w:left="0"/>
      </w:pPr>
      <w:r w:rsidRPr="00484EF5">
        <w:t xml:space="preserve">по «Программе  воспитания и обучения в детском саду» под редакцией М.А.Васильевой, В.В. Гербовой, Т.С. Комаровой  </w:t>
      </w:r>
    </w:p>
    <w:p w:rsidR="00F94746" w:rsidRPr="00484EF5" w:rsidRDefault="00F94746" w:rsidP="00F94746">
      <w:pPr>
        <w:pStyle w:val="a9"/>
        <w:widowControl/>
        <w:numPr>
          <w:ilvl w:val="0"/>
          <w:numId w:val="49"/>
        </w:numPr>
        <w:tabs>
          <w:tab w:val="left" w:pos="3840"/>
        </w:tabs>
        <w:autoSpaceDE/>
        <w:ind w:left="0"/>
      </w:pPr>
      <w:r w:rsidRPr="00484EF5">
        <w:t xml:space="preserve">по «Программе обучения и воспитания детей с </w:t>
      </w:r>
      <w:proofErr w:type="spellStart"/>
      <w:proofErr w:type="gramStart"/>
      <w:r w:rsidRPr="00484EF5">
        <w:t>фонетико</w:t>
      </w:r>
      <w:proofErr w:type="spellEnd"/>
      <w:r w:rsidRPr="00484EF5">
        <w:t xml:space="preserve"> – фонематическим</w:t>
      </w:r>
      <w:proofErr w:type="gramEnd"/>
      <w:r w:rsidRPr="00484EF5">
        <w:t xml:space="preserve"> недоразвитием речи» Т.Б.Филичевой, Г.В. Чиркиной</w:t>
      </w:r>
      <w:r w:rsidRPr="006E18AC">
        <w:t xml:space="preserve"> </w:t>
      </w:r>
      <w:r w:rsidRPr="00484EF5">
        <w:t xml:space="preserve">по  «Программе обучения детей с </w:t>
      </w:r>
      <w:r>
        <w:t xml:space="preserve">недоразвитием фонетического строя речи» </w:t>
      </w:r>
      <w:r w:rsidRPr="00484EF5">
        <w:t>» Г.А.Каше, Т.Б. Филичевой</w:t>
      </w:r>
    </w:p>
    <w:tbl>
      <w:tblPr>
        <w:tblpPr w:leftFromText="180" w:rightFromText="180" w:vertAnchor="page" w:horzAnchor="margin" w:tblpXSpec="center" w:tblpY="520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713"/>
        <w:gridCol w:w="3516"/>
        <w:gridCol w:w="3071"/>
      </w:tblGrid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Виды НОД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логопедическая 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94746" w:rsidRPr="00016A72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. к школе  </w:t>
            </w:r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746" w:rsidRPr="00016A72" w:rsidRDefault="00F94746" w:rsidP="00F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</w:tr>
      <w:tr w:rsidR="00F94746" w:rsidRPr="006E18AC" w:rsidTr="00F94746">
        <w:trPr>
          <w:trHeight w:val="573"/>
        </w:trPr>
        <w:tc>
          <w:tcPr>
            <w:tcW w:w="960" w:type="dxa"/>
            <w:vMerge w:val="restart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</w:tr>
      <w:tr w:rsidR="00F94746" w:rsidRPr="006E18AC" w:rsidTr="00F94746">
        <w:trPr>
          <w:trHeight w:val="553"/>
        </w:trPr>
        <w:tc>
          <w:tcPr>
            <w:tcW w:w="960" w:type="dxa"/>
            <w:vMerge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 воспитание.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 речи.                     Худ</w:t>
            </w:r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 речи и подготовка к обучению грамоте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. элементарных </w:t>
            </w:r>
            <w:proofErr w:type="spellStart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746" w:rsidRPr="006E18AC" w:rsidTr="00F94746">
        <w:trPr>
          <w:trHeight w:val="389"/>
        </w:trPr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    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 чередуются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1 чередуются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Конструирование / ручной труд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                </w:t>
            </w: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свободной </w:t>
            </w: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2.2.0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713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3516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94746" w:rsidRPr="00016A72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746" w:rsidRPr="006E18AC" w:rsidTr="00F94746">
        <w:tc>
          <w:tcPr>
            <w:tcW w:w="960" w:type="dxa"/>
          </w:tcPr>
          <w:p w:rsidR="00F94746" w:rsidRPr="00016A72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4746" w:rsidRPr="00FD2DE6" w:rsidRDefault="00F94746" w:rsidP="00F947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16" w:type="dxa"/>
          </w:tcPr>
          <w:p w:rsidR="00F94746" w:rsidRPr="00FD2DE6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94746" w:rsidRPr="00FD2DE6" w:rsidRDefault="00F94746" w:rsidP="00F94746">
            <w:pPr>
              <w:spacing w:after="0" w:line="360" w:lineRule="auto"/>
              <w:ind w:lef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94746" w:rsidRPr="00C86345" w:rsidRDefault="00F94746" w:rsidP="00AF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8A7" w:rsidRPr="00C86345" w:rsidRDefault="00AF78A7" w:rsidP="0020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219" w:rsidRPr="00C86345" w:rsidRDefault="00203219" w:rsidP="00AF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</w:t>
      </w:r>
    </w:p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старшей </w:t>
      </w:r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>медсестрой</w:t>
      </w:r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которая наряду с администрацией и педагогическим персоналом несет ответственность за проведение лечебно-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профилактических мероприятий, соблюдение санитарно-гигиенических норм, режим и качество питания воспитанников.</w:t>
      </w:r>
    </w:p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    В 201</w:t>
      </w:r>
      <w:r w:rsidR="00AF78A7" w:rsidRPr="00C863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F78A7" w:rsidRPr="00C863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особое внимание медицинская служба детского сада уделяла оздоровительным мероприятиям. Также щадящий режим и проведение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работы детского сада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219" w:rsidRPr="00C86345" w:rsidRDefault="00203219" w:rsidP="00AF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 учреждения.</w:t>
      </w:r>
    </w:p>
    <w:p w:rsidR="00AF78A7" w:rsidRPr="00C86345" w:rsidRDefault="00203219" w:rsidP="00AF7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F78A7" w:rsidRPr="00C86345">
        <w:rPr>
          <w:rFonts w:ascii="Times New Roman" w:hAnsi="Times New Roman" w:cs="Times New Roman"/>
          <w:sz w:val="24"/>
          <w:szCs w:val="24"/>
        </w:rPr>
        <w:t>Основным нормативно-правовым актом, содержащим положение об обеспечение безопасности участников образовательного процесса, 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AF78A7" w:rsidRPr="00C86345" w:rsidRDefault="00AF78A7" w:rsidP="00AF7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AF78A7" w:rsidRPr="00C86345" w:rsidRDefault="00AF78A7" w:rsidP="00AF78A7">
      <w:pPr>
        <w:pStyle w:val="a9"/>
        <w:widowControl/>
        <w:numPr>
          <w:ilvl w:val="0"/>
          <w:numId w:val="44"/>
        </w:numPr>
        <w:autoSpaceDE/>
      </w:pPr>
      <w:r w:rsidRPr="00C86345">
        <w:t>пожарная безопасность;</w:t>
      </w:r>
    </w:p>
    <w:p w:rsidR="00AF78A7" w:rsidRPr="00C86345" w:rsidRDefault="00AF78A7" w:rsidP="00AF78A7">
      <w:pPr>
        <w:pStyle w:val="a9"/>
        <w:widowControl/>
        <w:numPr>
          <w:ilvl w:val="0"/>
          <w:numId w:val="44"/>
        </w:numPr>
        <w:autoSpaceDE/>
      </w:pPr>
      <w:r w:rsidRPr="00C86345">
        <w:t>антитеррористическая безопасность;</w:t>
      </w:r>
    </w:p>
    <w:p w:rsidR="00AF78A7" w:rsidRPr="00C86345" w:rsidRDefault="00AF78A7" w:rsidP="00AF78A7">
      <w:pPr>
        <w:pStyle w:val="a9"/>
        <w:widowControl/>
        <w:numPr>
          <w:ilvl w:val="0"/>
          <w:numId w:val="44"/>
        </w:numPr>
        <w:autoSpaceDE/>
      </w:pPr>
      <w:r w:rsidRPr="00C86345">
        <w:t>обеспечение выполнения санитарно-гигиенических требований;</w:t>
      </w:r>
    </w:p>
    <w:p w:rsidR="00AF78A7" w:rsidRPr="00C86345" w:rsidRDefault="00AF78A7" w:rsidP="00AF78A7">
      <w:pPr>
        <w:pStyle w:val="a9"/>
        <w:widowControl/>
        <w:numPr>
          <w:ilvl w:val="0"/>
          <w:numId w:val="44"/>
        </w:numPr>
        <w:autoSpaceDE/>
      </w:pPr>
      <w:r w:rsidRPr="00C86345">
        <w:t>охрана труда.</w:t>
      </w:r>
    </w:p>
    <w:p w:rsidR="00AF78A7" w:rsidRPr="00C86345" w:rsidRDefault="00AF78A7" w:rsidP="00AF78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>Прошли перезарядку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</w:t>
      </w:r>
    </w:p>
    <w:p w:rsidR="00AF78A7" w:rsidRPr="00C86345" w:rsidRDefault="00AF78A7" w:rsidP="00AF78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 xml:space="preserve">Детский сад оснащен противопожарной сигнализацией (АПС) с системой громкого оповещения. Заключены договоры на техническое обслуживание систем противопожарной безопасности. </w:t>
      </w:r>
    </w:p>
    <w:p w:rsidR="00AF78A7" w:rsidRPr="00C86345" w:rsidRDefault="00AF78A7" w:rsidP="00AF78A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 xml:space="preserve">В целях соблюдения антитеррористической безопасности в детском саду разработан и  </w:t>
      </w:r>
      <w:proofErr w:type="spellStart"/>
      <w:proofErr w:type="gramStart"/>
      <w:r w:rsidRPr="00C86345">
        <w:rPr>
          <w:rFonts w:ascii="Times New Roman" w:hAnsi="Times New Roman" w:cs="Times New Roman"/>
          <w:sz w:val="24"/>
          <w:szCs w:val="24"/>
        </w:rPr>
        <w:t>сог-ласован</w:t>
      </w:r>
      <w:proofErr w:type="spellEnd"/>
      <w:proofErr w:type="gramEnd"/>
      <w:r w:rsidRPr="00C86345">
        <w:rPr>
          <w:rFonts w:ascii="Times New Roman" w:hAnsi="Times New Roman" w:cs="Times New Roman"/>
          <w:sz w:val="24"/>
          <w:szCs w:val="24"/>
        </w:rPr>
        <w:t xml:space="preserve">  Паспорт безопасности.  Изданы приказы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режима безопасности в ДОУ»,  « О мероприятиях по обеспечению безопасности жизнедеятельности  воспитанников и сотрудников учреждения»</w:t>
      </w:r>
      <w:r w:rsidRPr="00C86345">
        <w:rPr>
          <w:rFonts w:ascii="Times New Roman" w:hAnsi="Times New Roman" w:cs="Times New Roman"/>
          <w:sz w:val="24"/>
          <w:szCs w:val="24"/>
        </w:rPr>
        <w:t>, которые доведены до каждого сотрудника учреждения. Со всеми работниками проведены инструктажи на тему: «Как вести себя во время теракта».</w:t>
      </w:r>
    </w:p>
    <w:p w:rsidR="00203219" w:rsidRPr="00C86345" w:rsidRDefault="00203219" w:rsidP="00AF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3219" w:rsidRPr="00C86345" w:rsidRDefault="00203219" w:rsidP="00AF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Принимаются меры антитеррористической защищенности:</w:t>
      </w:r>
    </w:p>
    <w:p w:rsidR="00203219" w:rsidRPr="00C86345" w:rsidRDefault="00AF78A7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>заключен договор с вневедомственной охраной  на оказание охранных услуг с использованием тревожной кнопки;</w:t>
      </w:r>
    </w:p>
    <w:p w:rsidR="00203219" w:rsidRPr="00C86345" w:rsidRDefault="00AF78A7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·    имеется АПС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03219" w:rsidRPr="00C86345" w:rsidRDefault="00AF78A7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>в ночное время и в выходные дни охрана детского сада осуществляется  силами штатных сторожей;</w:t>
      </w:r>
    </w:p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- два раза в год проводятся инструктажи по антитеррористической безопасности.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219" w:rsidRPr="00C86345" w:rsidRDefault="00203219" w:rsidP="00AF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питания.</w:t>
      </w:r>
    </w:p>
    <w:p w:rsidR="00AF78A7" w:rsidRPr="00C86345" w:rsidRDefault="00AF78A7" w:rsidP="00AF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Организации питания в детском саду уделяется особое внимание, т.к. здоровье детей не - возможно обеспечить без рационального питания.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заведующий, старшая медсестра.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</w:t>
      </w:r>
      <w:proofErr w:type="gramStart"/>
      <w:r w:rsidRPr="00C863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правильной организацией питания детей, качеством доставляемых продуктов питания и соблюдением санитарно-гигиенических требований при приготовлении, и раздаче пищи в Учреждении создана и действует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комиссия. Работа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комиссии регламентируется «Положением о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комиссии». Составлен план работы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комиссии  на 2013 – 2014 учебный год. Членами комиссии ежедневно в контрольный журнал заносятся результаты органолептической оценки приготовленной пищи. </w:t>
      </w:r>
    </w:p>
    <w:p w:rsidR="00AF78A7" w:rsidRPr="00C86345" w:rsidRDefault="00AF78A7" w:rsidP="00AF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санитарно-гигиеническим требованиям соблюдения режима питания в детском  саду организовано пяти разовое питание: завтрак, второй завтрак, обед, полдник, ужин.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При составлении меню-требования  старшая медсестра руководствуется разработанным и утвержденным 10- дневным меню  весна, лето, осень, зима (составлено согласно пищевой ценности и калорийности), в соответствии с требованиями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2.4.2.1249-03 интервал между приёмами пищи не превышает 4 часов во всех возрастных группах.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С десятидневным меню, объёмом порции детей, технологическими картами с рецептурами и порядком приготовления блюд с учетом времени года можно познакомиться в медицинском кабинете учреждения. 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br/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AF78A7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В правильной организации питания детей большое значение имеет создание благоприятной, эмоциональной и окружающей обстановке в группе. Группы обеспечены соответствующей посудой, удобными столами и стульями. Блюда подаются детям не слишком горячими, но и не холодными. Дети со средней группы начинают пользоваться ножом, воспитатели обучают  детей, как правильно нужно держать нож, как правильно намазывать на хлеб масло. Воспитатели приучают детей к чистоте и опрятности при приеме пищи.</w:t>
      </w:r>
    </w:p>
    <w:p w:rsidR="00203219" w:rsidRPr="00C86345" w:rsidRDefault="00AF78A7" w:rsidP="00AF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Кадровый потенциал. </w:t>
      </w:r>
      <w:r w:rsidRPr="00C86345">
        <w:rPr>
          <w:rFonts w:ascii="Times New Roman" w:eastAsia="Times New Roman" w:hAnsi="Times New Roman" w:cs="Times New Roman"/>
          <w:bCs/>
          <w:sz w:val="24"/>
          <w:szCs w:val="24"/>
        </w:rPr>
        <w:t>ДОУ укомплектовано педагогическими кадрами.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Количество педагогов – 26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Администрация: заведующая – 1.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старший воспитатель-1; </w:t>
      </w:r>
    </w:p>
    <w:p w:rsidR="00203219" w:rsidRPr="00C86345" w:rsidRDefault="00AF78A7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Специалисты – 3</w:t>
      </w:r>
      <w:r w:rsidR="00203219" w:rsidRPr="00C863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Воспитатели - 22.       </w:t>
      </w:r>
    </w:p>
    <w:p w:rsidR="00203219" w:rsidRPr="00C86345" w:rsidRDefault="00203219" w:rsidP="0020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анализ педагогических кадров</w:t>
      </w:r>
    </w:p>
    <w:p w:rsidR="00203219" w:rsidRPr="00C86345" w:rsidRDefault="00203219" w:rsidP="00203219">
      <w:pPr>
        <w:tabs>
          <w:tab w:val="num" w:pos="624"/>
        </w:tabs>
        <w:spacing w:after="0" w:line="240" w:lineRule="auto"/>
        <w:ind w:left="624" w:hanging="511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Symbol" w:hAnsi="Times New Roman" w:cs="Times New Roman"/>
          <w:sz w:val="24"/>
          <w:szCs w:val="24"/>
        </w:rPr>
        <w:t> </w:t>
      </w:r>
    </w:p>
    <w:p w:rsidR="008B37D9" w:rsidRPr="00C86345" w:rsidRDefault="008B37D9" w:rsidP="008B37D9">
      <w:pPr>
        <w:tabs>
          <w:tab w:val="center" w:pos="5037"/>
          <w:tab w:val="right" w:pos="9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Образовательный уровень педагогических работников в 2013 – 2014 году</w:t>
      </w:r>
    </w:p>
    <w:p w:rsidR="008B37D9" w:rsidRPr="00C86345" w:rsidRDefault="008B37D9" w:rsidP="008B37D9">
      <w:pPr>
        <w:tabs>
          <w:tab w:val="center" w:pos="5037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37D9" w:rsidRPr="00C86345" w:rsidRDefault="008B37D9" w:rsidP="008B37D9">
      <w:pPr>
        <w:tabs>
          <w:tab w:val="center" w:pos="5037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Высшее образование - 10 человек;</w:t>
      </w:r>
    </w:p>
    <w:p w:rsidR="008B37D9" w:rsidRPr="00C86345" w:rsidRDefault="008B37D9" w:rsidP="008B37D9">
      <w:pPr>
        <w:tabs>
          <w:tab w:val="center" w:pos="5037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Средне – </w:t>
      </w:r>
      <w:proofErr w:type="gramStart"/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специальное</w:t>
      </w:r>
      <w:proofErr w:type="gramEnd"/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18 человек.</w:t>
      </w:r>
    </w:p>
    <w:p w:rsidR="008B37D9" w:rsidRPr="00C86345" w:rsidRDefault="008B37D9" w:rsidP="008B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7D9" w:rsidRPr="00C86345" w:rsidRDefault="008B37D9" w:rsidP="008B37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Возрастная характеристика педагогического коллектива в 2013 – 2014 году </w:t>
      </w:r>
    </w:p>
    <w:p w:rsidR="008B37D9" w:rsidRPr="00C86345" w:rsidRDefault="008B37D9" w:rsidP="008B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7D9" w:rsidRPr="00C86345" w:rsidRDefault="008B37D9" w:rsidP="008B37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6345">
        <w:rPr>
          <w:rFonts w:ascii="Times New Roman" w:hAnsi="Times New Roman" w:cs="Times New Roman"/>
          <w:noProof/>
          <w:sz w:val="24"/>
          <w:szCs w:val="24"/>
        </w:rPr>
        <w:t>Возраст 25 – 29 лет – 1 человек;</w:t>
      </w:r>
    </w:p>
    <w:p w:rsidR="008B37D9" w:rsidRPr="00C86345" w:rsidRDefault="008B37D9" w:rsidP="008B37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6345">
        <w:rPr>
          <w:rFonts w:ascii="Times New Roman" w:hAnsi="Times New Roman" w:cs="Times New Roman"/>
          <w:noProof/>
          <w:sz w:val="24"/>
          <w:szCs w:val="24"/>
        </w:rPr>
        <w:t>Возраст 30- 39 лет – 11 человек;</w:t>
      </w:r>
    </w:p>
    <w:p w:rsidR="008B37D9" w:rsidRPr="00C86345" w:rsidRDefault="008B37D9" w:rsidP="008B37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6345">
        <w:rPr>
          <w:rFonts w:ascii="Times New Roman" w:hAnsi="Times New Roman" w:cs="Times New Roman"/>
          <w:noProof/>
          <w:sz w:val="24"/>
          <w:szCs w:val="24"/>
        </w:rPr>
        <w:t>Возраст 40-44 года – 4 человека;</w:t>
      </w:r>
    </w:p>
    <w:p w:rsidR="008B37D9" w:rsidRPr="00C86345" w:rsidRDefault="008B37D9" w:rsidP="008B37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6345">
        <w:rPr>
          <w:rFonts w:ascii="Times New Roman" w:hAnsi="Times New Roman" w:cs="Times New Roman"/>
          <w:noProof/>
          <w:sz w:val="24"/>
          <w:szCs w:val="24"/>
        </w:rPr>
        <w:t>Возраст 45-49 лет – 3 человека;</w:t>
      </w:r>
    </w:p>
    <w:p w:rsidR="008B37D9" w:rsidRPr="00C86345" w:rsidRDefault="008B37D9" w:rsidP="008B37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6345">
        <w:rPr>
          <w:rFonts w:ascii="Times New Roman" w:hAnsi="Times New Roman" w:cs="Times New Roman"/>
          <w:noProof/>
          <w:sz w:val="24"/>
          <w:szCs w:val="24"/>
        </w:rPr>
        <w:t>Возраст – 50-54 года – 5 человек;</w:t>
      </w:r>
    </w:p>
    <w:p w:rsidR="008B37D9" w:rsidRPr="00C86345" w:rsidRDefault="008B37D9" w:rsidP="008B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45">
        <w:rPr>
          <w:rFonts w:ascii="Times New Roman" w:hAnsi="Times New Roman" w:cs="Times New Roman"/>
          <w:noProof/>
          <w:sz w:val="24"/>
          <w:szCs w:val="24"/>
        </w:rPr>
        <w:t>Возраст 55 – 59 лет – 4 человека.</w:t>
      </w: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Качественная характеристика педагогического коллектива по стажу педагогической деятельности</w:t>
      </w: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3- </w:t>
      </w:r>
      <w:proofErr w:type="spellStart"/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</w:t>
      </w:r>
      <w:proofErr w:type="spellEnd"/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лет- 1 человек;</w:t>
      </w: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3- </w:t>
      </w:r>
      <w:proofErr w:type="spellStart"/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</w:t>
      </w:r>
      <w:proofErr w:type="spellEnd"/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 5 лет – 0 человек;</w:t>
      </w: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5 до 10 лет – 5 человек;</w:t>
      </w: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10 до 15 лет – 1 человека;</w:t>
      </w: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15 лет до 20 лет – 6 человека;</w:t>
      </w:r>
    </w:p>
    <w:p w:rsidR="008B37D9" w:rsidRPr="00C86345" w:rsidRDefault="008B37D9" w:rsidP="008B37D9">
      <w:pPr>
        <w:tabs>
          <w:tab w:val="center" w:pos="4677"/>
          <w:tab w:val="center" w:pos="5037"/>
          <w:tab w:val="right" w:pos="9354"/>
          <w:tab w:val="right" w:pos="97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3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20 лет и более – 15 человек.</w:t>
      </w:r>
    </w:p>
    <w:p w:rsidR="008B37D9" w:rsidRPr="00C86345" w:rsidRDefault="008B37D9" w:rsidP="008B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7D9" w:rsidRPr="00C86345" w:rsidRDefault="008B37D9" w:rsidP="008B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Имеется план переподготовки и аттестации педагогических кадров и является составной частью годового плана. 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образовательного уровня.</w:t>
      </w:r>
    </w:p>
    <w:p w:rsidR="008B37D9" w:rsidRPr="00C86345" w:rsidRDefault="008B37D9" w:rsidP="008B37D9">
      <w:pPr>
        <w:tabs>
          <w:tab w:val="num" w:pos="1980"/>
        </w:tabs>
        <w:spacing w:before="33" w:after="33" w:line="240" w:lineRule="auto"/>
        <w:ind w:left="459" w:right="258"/>
        <w:jc w:val="both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C86345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                                    </w:t>
      </w:r>
    </w:p>
    <w:p w:rsidR="008B37D9" w:rsidRPr="00C86345" w:rsidRDefault="008B37D9" w:rsidP="008B37D9">
      <w:pPr>
        <w:tabs>
          <w:tab w:val="num" w:pos="1980"/>
        </w:tabs>
        <w:spacing w:before="33" w:after="33" w:line="240" w:lineRule="auto"/>
        <w:ind w:left="459" w:right="2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2013/2014 учебном году защитились:</w:t>
      </w:r>
    </w:p>
    <w:p w:rsidR="008B37D9" w:rsidRPr="00C86345" w:rsidRDefault="008B37D9" w:rsidP="008B37D9">
      <w:pPr>
        <w:pStyle w:val="a9"/>
        <w:widowControl/>
        <w:numPr>
          <w:ilvl w:val="0"/>
          <w:numId w:val="46"/>
        </w:numPr>
        <w:tabs>
          <w:tab w:val="num" w:pos="1620"/>
        </w:tabs>
        <w:autoSpaceDE/>
        <w:spacing w:before="33" w:beforeAutospacing="1" w:after="33" w:afterAutospacing="1"/>
        <w:ind w:right="258"/>
        <w:rPr>
          <w:color w:val="000000"/>
        </w:rPr>
      </w:pPr>
      <w:r w:rsidRPr="00C86345">
        <w:rPr>
          <w:rFonts w:eastAsia="Symbol"/>
          <w:color w:val="000000"/>
        </w:rPr>
        <w:t xml:space="preserve"> </w:t>
      </w:r>
      <w:r w:rsidRPr="00C86345">
        <w:rPr>
          <w:color w:val="000000"/>
          <w:u w:val="single"/>
        </w:rPr>
        <w:t>На высшую категорию</w:t>
      </w:r>
      <w:r w:rsidRPr="00C86345">
        <w:rPr>
          <w:color w:val="000000"/>
        </w:rPr>
        <w:t xml:space="preserve">: учитель-логопед Воробьева Т.Н., воспитатель Калугина И.А., </w:t>
      </w:r>
      <w:proofErr w:type="spellStart"/>
      <w:r w:rsidRPr="00C86345">
        <w:rPr>
          <w:color w:val="000000"/>
        </w:rPr>
        <w:t>Паршукова</w:t>
      </w:r>
      <w:proofErr w:type="spellEnd"/>
      <w:r w:rsidRPr="00C86345">
        <w:rPr>
          <w:color w:val="000000"/>
        </w:rPr>
        <w:t xml:space="preserve"> Т.Г.</w:t>
      </w:r>
    </w:p>
    <w:p w:rsidR="008B37D9" w:rsidRPr="00C86345" w:rsidRDefault="008B37D9" w:rsidP="008B37D9">
      <w:pPr>
        <w:pStyle w:val="a9"/>
        <w:widowControl/>
        <w:numPr>
          <w:ilvl w:val="0"/>
          <w:numId w:val="46"/>
        </w:numPr>
        <w:tabs>
          <w:tab w:val="num" w:pos="1620"/>
        </w:tabs>
        <w:autoSpaceDE/>
        <w:spacing w:before="33" w:beforeAutospacing="1" w:after="33" w:afterAutospacing="1"/>
        <w:ind w:right="258"/>
        <w:rPr>
          <w:color w:val="000000"/>
        </w:rPr>
      </w:pPr>
      <w:r w:rsidRPr="00C86345">
        <w:rPr>
          <w:rFonts w:eastAsia="Symbol"/>
          <w:color w:val="000000"/>
        </w:rPr>
        <w:t xml:space="preserve"> </w:t>
      </w:r>
      <w:r w:rsidRPr="00C86345">
        <w:rPr>
          <w:color w:val="000000"/>
          <w:u w:val="single"/>
        </w:rPr>
        <w:t>На первую категорию</w:t>
      </w:r>
      <w:r w:rsidRPr="00C86345">
        <w:rPr>
          <w:color w:val="000000"/>
        </w:rPr>
        <w:t xml:space="preserve">:  воспитатели: </w:t>
      </w:r>
      <w:proofErr w:type="spellStart"/>
      <w:r w:rsidRPr="00C86345">
        <w:rPr>
          <w:color w:val="000000"/>
        </w:rPr>
        <w:t>Посуконько</w:t>
      </w:r>
      <w:proofErr w:type="spellEnd"/>
      <w:r w:rsidRPr="00C86345">
        <w:rPr>
          <w:color w:val="000000"/>
        </w:rPr>
        <w:t xml:space="preserve"> Н.А., Мусс Е.Ю., </w:t>
      </w:r>
      <w:proofErr w:type="spellStart"/>
      <w:r w:rsidRPr="00C86345">
        <w:rPr>
          <w:color w:val="000000"/>
        </w:rPr>
        <w:t>Кулебакина</w:t>
      </w:r>
      <w:proofErr w:type="spellEnd"/>
      <w:r w:rsidRPr="00C86345">
        <w:rPr>
          <w:color w:val="000000"/>
        </w:rPr>
        <w:t xml:space="preserve"> В.В., Сонина Е.Г., Поспелова О.П.</w:t>
      </w:r>
    </w:p>
    <w:p w:rsidR="008B37D9" w:rsidRPr="00C86345" w:rsidRDefault="008B37D9" w:rsidP="008B37D9">
      <w:pPr>
        <w:tabs>
          <w:tab w:val="num" w:pos="2670"/>
        </w:tabs>
        <w:spacing w:before="33" w:after="33" w:line="240" w:lineRule="auto"/>
        <w:ind w:left="459" w:right="2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345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                                   </w:t>
      </w:r>
      <w:r w:rsidRPr="00C86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Прошли курсы повышения квалификации:</w:t>
      </w:r>
    </w:p>
    <w:p w:rsidR="008B37D9" w:rsidRPr="00C86345" w:rsidRDefault="008B37D9" w:rsidP="008B37D9">
      <w:pPr>
        <w:pStyle w:val="af"/>
        <w:numPr>
          <w:ilvl w:val="0"/>
          <w:numId w:val="45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C86345">
        <w:rPr>
          <w:rFonts w:eastAsia="Symbol"/>
          <w:color w:val="000000"/>
        </w:rPr>
        <w:t>  </w:t>
      </w:r>
      <w:proofErr w:type="spellStart"/>
      <w:r w:rsidRPr="00C86345">
        <w:rPr>
          <w:rFonts w:eastAsia="Symbol"/>
          <w:color w:val="000000"/>
        </w:rPr>
        <w:t>Габерман</w:t>
      </w:r>
      <w:proofErr w:type="spellEnd"/>
      <w:r w:rsidRPr="00C86345">
        <w:rPr>
          <w:rFonts w:eastAsia="Symbol"/>
          <w:color w:val="000000"/>
        </w:rPr>
        <w:t xml:space="preserve"> И.В., </w:t>
      </w:r>
      <w:proofErr w:type="spellStart"/>
      <w:r w:rsidRPr="00C86345">
        <w:rPr>
          <w:rFonts w:eastAsia="Symbol"/>
          <w:color w:val="000000"/>
        </w:rPr>
        <w:t>Посуконько</w:t>
      </w:r>
      <w:proofErr w:type="spellEnd"/>
      <w:r w:rsidRPr="00C86345">
        <w:rPr>
          <w:rFonts w:eastAsia="Symbol"/>
          <w:color w:val="000000"/>
        </w:rPr>
        <w:t xml:space="preserve"> Н.А., </w:t>
      </w:r>
      <w:proofErr w:type="gramStart"/>
      <w:r w:rsidRPr="00C86345">
        <w:rPr>
          <w:rFonts w:eastAsia="Symbol"/>
          <w:color w:val="000000"/>
        </w:rPr>
        <w:t>Сонина</w:t>
      </w:r>
      <w:proofErr w:type="gramEnd"/>
      <w:r w:rsidRPr="00C86345">
        <w:rPr>
          <w:rFonts w:eastAsia="Symbol"/>
          <w:color w:val="000000"/>
        </w:rPr>
        <w:t xml:space="preserve"> Е.Г.</w:t>
      </w:r>
      <w:r w:rsidRPr="00C86345">
        <w:rPr>
          <w:color w:val="000000"/>
        </w:rPr>
        <w:t xml:space="preserve"> при КРИПК и ПРО по накопительной системе 140 часов. </w:t>
      </w:r>
    </w:p>
    <w:p w:rsidR="008B37D9" w:rsidRPr="00C86345" w:rsidRDefault="008B37D9" w:rsidP="008B37D9">
      <w:pPr>
        <w:pStyle w:val="af"/>
        <w:shd w:val="clear" w:color="auto" w:fill="FFFFFF"/>
        <w:spacing w:before="29" w:beforeAutospacing="0" w:after="29" w:afterAutospacing="0"/>
        <w:rPr>
          <w:color w:val="000000"/>
        </w:rPr>
      </w:pPr>
      <w:r w:rsidRPr="00C86345">
        <w:rPr>
          <w:bCs/>
          <w:color w:val="000000"/>
        </w:rPr>
        <w:t xml:space="preserve">Проходят обучение в </w:t>
      </w:r>
      <w:proofErr w:type="spellStart"/>
      <w:r w:rsidRPr="00C86345">
        <w:rPr>
          <w:bCs/>
          <w:color w:val="000000"/>
        </w:rPr>
        <w:t>педколледже</w:t>
      </w:r>
      <w:proofErr w:type="spellEnd"/>
      <w:r w:rsidRPr="00C86345">
        <w:rPr>
          <w:bCs/>
          <w:color w:val="000000"/>
        </w:rPr>
        <w:t xml:space="preserve"> «Дошкольное воспитание»:</w:t>
      </w:r>
    </w:p>
    <w:p w:rsidR="008B37D9" w:rsidRPr="00C86345" w:rsidRDefault="008B37D9" w:rsidP="008B37D9">
      <w:pPr>
        <w:pStyle w:val="af"/>
        <w:shd w:val="clear" w:color="auto" w:fill="FFFFFF"/>
        <w:spacing w:before="29" w:beforeAutospacing="0" w:after="29" w:afterAutospacing="0"/>
        <w:rPr>
          <w:color w:val="000000"/>
        </w:rPr>
      </w:pPr>
      <w:r w:rsidRPr="00C86345">
        <w:rPr>
          <w:color w:val="000000"/>
        </w:rPr>
        <w:t xml:space="preserve">Краснова О.В., музыкальный руководитель и </w:t>
      </w:r>
      <w:proofErr w:type="spellStart"/>
      <w:r w:rsidRPr="00C86345">
        <w:rPr>
          <w:color w:val="000000"/>
        </w:rPr>
        <w:t>Северчукова</w:t>
      </w:r>
      <w:proofErr w:type="spellEnd"/>
      <w:r w:rsidRPr="00C86345">
        <w:rPr>
          <w:color w:val="000000"/>
        </w:rPr>
        <w:t xml:space="preserve"> М.А., воспитатель.</w:t>
      </w:r>
    </w:p>
    <w:p w:rsidR="008B37D9" w:rsidRPr="00C86345" w:rsidRDefault="008B37D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19" w:rsidRPr="00C86345" w:rsidRDefault="00203219" w:rsidP="00F9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семьями воспитанников.</w:t>
      </w:r>
    </w:p>
    <w:p w:rsidR="008B37D9" w:rsidRPr="00C86345" w:rsidRDefault="00203219" w:rsidP="008B37D9">
      <w:pPr>
        <w:tabs>
          <w:tab w:val="num" w:pos="0"/>
        </w:tabs>
        <w:spacing w:before="33" w:after="33" w:line="240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37D9"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данной проблеме – важная часть педагогического процесса в дошкольном учреждении, условие хорошей работы всего коллектива. Эта работа  была продолжена в русле всесторонней подготовки педагогов учреждения к эффективному взаимодействию с семьей воспитанника и психолого-педагогическому просвещению семьи в условиях ДОУ; реализации комплекса мер, направленных на овладение технологией построения партнерских взаимоотношений между участниками образовательного процесса. Одним из важнейших вопросов данного направления работы – построение партнерских взаимоотношений в системе «педагог – ребенок – родитель». Его обсуждению было посвящено заседание совета учреждения: была рассмотрена технология построения партнерства, педагоги решали практические ситуации, была организована деловая игра. </w:t>
      </w:r>
      <w:proofErr w:type="gramStart"/>
      <w:r w:rsidR="008B37D9"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дошкольном учреждении ведется систематическая и целенаправленная работа всего педагогического коллектива по взаимодействию с семьями воспитанников: проводятся открытые занятия для родителей и с участием родителей, Дни открытых дверей, родительские собрания с участием специалистов, вечера вопросов и ответов, родительские гостиные, </w:t>
      </w:r>
      <w:r w:rsidR="008B37D9"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индивидуальное и групповое консультирование специалистами, участие родителей в мероприятиях дошкольного учреждения и т. д. </w:t>
      </w:r>
      <w:proofErr w:type="gramEnd"/>
    </w:p>
    <w:p w:rsidR="008B37D9" w:rsidRPr="00C86345" w:rsidRDefault="008B37D9" w:rsidP="008B37D9">
      <w:pPr>
        <w:tabs>
          <w:tab w:val="num" w:pos="0"/>
        </w:tabs>
        <w:spacing w:before="33" w:after="33" w:line="240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Большая работа с родителями проводилась по совместной игровой деятельности детей и взрослых. Родители воспитанников были активными участниками всех </w:t>
      </w:r>
      <w:proofErr w:type="spellStart"/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соревновательно-игровых</w:t>
      </w:r>
      <w:proofErr w:type="spellEnd"/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детского сада.</w:t>
      </w:r>
    </w:p>
    <w:p w:rsidR="008B37D9" w:rsidRPr="00C86345" w:rsidRDefault="008B37D9" w:rsidP="008B37D9">
      <w:pPr>
        <w:tabs>
          <w:tab w:val="num" w:pos="0"/>
        </w:tabs>
        <w:spacing w:before="33" w:after="33" w:line="240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 всех группах были проведены родительские собрания, досуги для детей и родителей. Анкетирование родителей о работе детского сада, помощь родителей в создании предметно-развивающей среды в группах. Хорошо налажена работа с родителями в группе № 4, 6,12. Здесь огромную роль играют индивидуальные беседы,  консультации, деловые встречи педагогов и родителей. Проделанная работа позволила значительно повысить уровень компетентности педагогов  в данном направлении, улучшив тем самым качество работы коллектива с семьями воспитанников. Содержанию и методическим основам психолого-педагогического просвещения семей была посвящена деловая игра. Кроме того, была проведена консультация, на которой педагоги осваивали основные методы изучения семьи. В целях всестороннего теоретического и эмпирического изучения проблемы для педагогов учреждения был проведен семинар-практикум, на котором были рассмотрены психолого-педагогические основы проблемы взаимодействия ДОУ с семьей, были рассмотрены доказавшие свою эффективность формы и методы работы с родителями. Оформлялись совместные с родителями стенгазеты, альбомы, выставки.  Во всех группах в приемных  действуют динамично  меняющиеся информационные стенды для родителей. В группе № 8 стенд оформлен с применением современных полиграфических технологий. В других группах воспитатели постарались  самостоятельно, с творческим подходом,  эстетично оформить уголки.  Большую и эффективную работу с родителями провели:</w:t>
      </w:r>
    </w:p>
    <w:p w:rsidR="008B37D9" w:rsidRPr="00C86345" w:rsidRDefault="008B37D9" w:rsidP="008B37D9">
      <w:pPr>
        <w:pStyle w:val="a9"/>
        <w:widowControl/>
        <w:numPr>
          <w:ilvl w:val="0"/>
          <w:numId w:val="47"/>
        </w:numPr>
        <w:tabs>
          <w:tab w:val="num" w:pos="1080"/>
          <w:tab w:val="num" w:pos="1593"/>
        </w:tabs>
        <w:autoSpaceDE/>
        <w:spacing w:before="33" w:beforeAutospacing="1" w:after="33" w:afterAutospacing="1"/>
        <w:ind w:right="258"/>
        <w:jc w:val="left"/>
        <w:rPr>
          <w:color w:val="000000"/>
        </w:rPr>
      </w:pPr>
      <w:r w:rsidRPr="00C86345">
        <w:rPr>
          <w:rFonts w:eastAsia="Symbol"/>
          <w:color w:val="000000"/>
        </w:rPr>
        <w:t>Учит</w:t>
      </w:r>
      <w:r w:rsidRPr="00C86345">
        <w:rPr>
          <w:color w:val="000000"/>
        </w:rPr>
        <w:t xml:space="preserve">ель-логопед Лебедева Н.Д., Воробьева Т.Н. по </w:t>
      </w:r>
      <w:proofErr w:type="gramStart"/>
      <w:r w:rsidRPr="00C86345">
        <w:rPr>
          <w:color w:val="000000"/>
        </w:rPr>
        <w:t>логопедическому</w:t>
      </w:r>
      <w:proofErr w:type="gramEnd"/>
      <w:r w:rsidRPr="00C86345">
        <w:rPr>
          <w:color w:val="000000"/>
        </w:rPr>
        <w:t xml:space="preserve"> </w:t>
      </w:r>
      <w:proofErr w:type="spellStart"/>
      <w:r w:rsidRPr="00C86345">
        <w:rPr>
          <w:color w:val="000000"/>
        </w:rPr>
        <w:t>консульти-рованию</w:t>
      </w:r>
      <w:proofErr w:type="spellEnd"/>
      <w:r w:rsidRPr="00C86345">
        <w:rPr>
          <w:color w:val="000000"/>
        </w:rPr>
        <w:t xml:space="preserve"> родителей с практическими рекомендациями для возможного использования в домашних условиях при исправлении звукопроизношения у детей.</w:t>
      </w:r>
    </w:p>
    <w:p w:rsidR="008B37D9" w:rsidRPr="00C86345" w:rsidRDefault="008B37D9" w:rsidP="008B37D9">
      <w:pPr>
        <w:pStyle w:val="a9"/>
        <w:widowControl/>
        <w:numPr>
          <w:ilvl w:val="0"/>
          <w:numId w:val="47"/>
        </w:numPr>
        <w:tabs>
          <w:tab w:val="num" w:pos="1080"/>
          <w:tab w:val="num" w:pos="1593"/>
        </w:tabs>
        <w:autoSpaceDE/>
        <w:spacing w:before="33" w:beforeAutospacing="1" w:after="33" w:afterAutospacing="1"/>
        <w:ind w:right="258"/>
        <w:jc w:val="left"/>
        <w:rPr>
          <w:color w:val="000000"/>
        </w:rPr>
      </w:pPr>
      <w:r w:rsidRPr="00C86345">
        <w:rPr>
          <w:color w:val="000000"/>
        </w:rPr>
        <w:t>Педагог-психолог Москалева А.М. по психологическому консультированию родителей с практическими рекомендациями в подготовке детей к школе.</w:t>
      </w:r>
    </w:p>
    <w:p w:rsidR="008B37D9" w:rsidRPr="00C86345" w:rsidRDefault="008B37D9" w:rsidP="008B37D9">
      <w:pPr>
        <w:pStyle w:val="a9"/>
        <w:widowControl/>
        <w:numPr>
          <w:ilvl w:val="0"/>
          <w:numId w:val="47"/>
        </w:numPr>
        <w:tabs>
          <w:tab w:val="num" w:pos="1080"/>
          <w:tab w:val="num" w:pos="1593"/>
        </w:tabs>
        <w:autoSpaceDE/>
        <w:spacing w:before="33" w:beforeAutospacing="1" w:after="33" w:afterAutospacing="1"/>
        <w:ind w:right="258"/>
        <w:jc w:val="left"/>
        <w:rPr>
          <w:color w:val="000000"/>
        </w:rPr>
      </w:pPr>
      <w:r w:rsidRPr="00C86345">
        <w:rPr>
          <w:color w:val="000000"/>
        </w:rPr>
        <w:t xml:space="preserve">Музыкальные руководители </w:t>
      </w:r>
      <w:proofErr w:type="spellStart"/>
      <w:r w:rsidRPr="00C86345">
        <w:rPr>
          <w:color w:val="000000"/>
        </w:rPr>
        <w:t>Батракова</w:t>
      </w:r>
      <w:proofErr w:type="spellEnd"/>
      <w:r w:rsidRPr="00C86345">
        <w:rPr>
          <w:color w:val="000000"/>
        </w:rPr>
        <w:t xml:space="preserve"> Л.В., Краснова О.В. всегда были открыты для родителей во время праздников, также приготовили папки-передвижки с консультациями и рекомендациями по музыкальному воспитанию детей.</w:t>
      </w:r>
    </w:p>
    <w:p w:rsidR="008B37D9" w:rsidRPr="00C86345" w:rsidRDefault="008B37D9" w:rsidP="008B37D9">
      <w:pPr>
        <w:tabs>
          <w:tab w:val="num" w:pos="1593"/>
        </w:tabs>
        <w:ind w:left="459" w:right="258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>В течение года регулярно проводилась работа, направленная на охрану жизни и здоровья детей.</w:t>
      </w:r>
    </w:p>
    <w:p w:rsidR="00203219" w:rsidRPr="00C86345" w:rsidRDefault="00203219" w:rsidP="008B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03219" w:rsidRPr="00C86345" w:rsidRDefault="00203219" w:rsidP="008B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sz w:val="24"/>
          <w:szCs w:val="24"/>
        </w:rPr>
        <w:t>Заключение. Перспективы и планы развития</w:t>
      </w:r>
    </w:p>
    <w:p w:rsidR="008B37D9" w:rsidRPr="00C86345" w:rsidRDefault="008B37D9" w:rsidP="008B37D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Анализируя работу детского сада за 2013-2014 учебный год, было отмечено, что педагогический коллектив выполнил поставленные задачи на этот период, решение которых осуществлялось целостно, через системы воспитания и обучения.</w:t>
      </w:r>
    </w:p>
    <w:p w:rsidR="008B37D9" w:rsidRPr="00C86345" w:rsidRDefault="008B37D9" w:rsidP="008B37D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анкетирования, проведенного с педагогами ДОУ, педагогической диагностики детей, учитывая возрастающие запросы родителей, коллектив ДОУ планирует продолжить работу по следующим направлениям: </w:t>
      </w:r>
    </w:p>
    <w:p w:rsidR="008B37D9" w:rsidRPr="00C86345" w:rsidRDefault="008B37D9" w:rsidP="008B37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*Обеспечение сохранения и укрепления здоровья воспитанников, используя </w:t>
      </w:r>
      <w:proofErr w:type="spellStart"/>
      <w:r w:rsidRPr="00C86345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8B37D9" w:rsidRPr="00C86345" w:rsidRDefault="008B37D9" w:rsidP="008B3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lastRenderedPageBreak/>
        <w:t>* Способствование обеспечению преемственности, между дошкольным и начальным общим образованием, и непрерывности в содержании образовательного процесса.</w:t>
      </w:r>
    </w:p>
    <w:p w:rsidR="008B37D9" w:rsidRPr="00C86345" w:rsidRDefault="008B37D9" w:rsidP="008B37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86345">
        <w:rPr>
          <w:rFonts w:ascii="Times New Roman" w:hAnsi="Times New Roman" w:cs="Times New Roman"/>
          <w:sz w:val="24"/>
          <w:szCs w:val="24"/>
        </w:rPr>
        <w:t>Использование разнообразных форм совместной деятельности взрослых и детей в математическом развитии.</w:t>
      </w:r>
    </w:p>
    <w:p w:rsidR="008B37D9" w:rsidRPr="00C86345" w:rsidRDefault="008B37D9" w:rsidP="008B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>* Создание условий, способствующие  организации художественн</w:t>
      </w:r>
      <w:proofErr w:type="gramStart"/>
      <w:r w:rsidRPr="00C863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345">
        <w:rPr>
          <w:rFonts w:ascii="Times New Roman" w:hAnsi="Times New Roman" w:cs="Times New Roman"/>
          <w:sz w:val="24"/>
          <w:szCs w:val="24"/>
        </w:rPr>
        <w:t>эстетическоой</w:t>
      </w:r>
      <w:proofErr w:type="spellEnd"/>
      <w:r w:rsidRPr="00C86345">
        <w:rPr>
          <w:rFonts w:ascii="Times New Roman" w:hAnsi="Times New Roman" w:cs="Times New Roman"/>
          <w:sz w:val="24"/>
          <w:szCs w:val="24"/>
        </w:rPr>
        <w:t xml:space="preserve"> деятельности в ДОУ. </w:t>
      </w:r>
    </w:p>
    <w:p w:rsidR="008B37D9" w:rsidRPr="00C86345" w:rsidRDefault="008B37D9" w:rsidP="008B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 xml:space="preserve">* </w:t>
      </w:r>
      <w:r w:rsidRPr="00C86345">
        <w:rPr>
          <w:rFonts w:ascii="Times New Roman" w:hAnsi="Times New Roman" w:cs="Times New Roman"/>
          <w:bCs/>
          <w:sz w:val="24"/>
          <w:szCs w:val="24"/>
        </w:rPr>
        <w:t xml:space="preserve">Повышение заинтересованности и активности педагогов в совершенствовании профессионального мастерства через различные формы работы – индивидуальные, групповые, коллективные; мотивировать на участие в методических мероприятиях на уровне ДОУ, городском  и региональном уровне. </w:t>
      </w:r>
    </w:p>
    <w:p w:rsidR="008B37D9" w:rsidRPr="00C86345" w:rsidRDefault="008B37D9" w:rsidP="008B3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hAnsi="Times New Roman" w:cs="Times New Roman"/>
          <w:sz w:val="24"/>
          <w:szCs w:val="24"/>
        </w:rPr>
        <w:t>* Р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азработка и внедрение в воспитательно-образовательный процесс общеобразовательной программы ДОУ в соответствии ФГОС и рабочих  программ  педагогов;                                        </w:t>
      </w:r>
    </w:p>
    <w:p w:rsidR="008B37D9" w:rsidRPr="00C86345" w:rsidRDefault="008B37D9" w:rsidP="008B3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86345">
        <w:rPr>
          <w:rFonts w:ascii="Times New Roman" w:hAnsi="Times New Roman" w:cs="Times New Roman"/>
          <w:sz w:val="24"/>
          <w:szCs w:val="24"/>
        </w:rPr>
        <w:t>О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>беспечение  ДОУ методическими пособиями по внедряемой программе;</w:t>
      </w:r>
    </w:p>
    <w:p w:rsidR="008B37D9" w:rsidRPr="00C86345" w:rsidRDefault="008B37D9" w:rsidP="008B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Итог: </w:t>
      </w: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жизнь и социальная активность довольно разнообразна. МБДОУ детский сад № 62 города Белово работает в рамках открытой системы и транслирует свой педагогический опыт коллегам на разных уровнях.</w:t>
      </w:r>
    </w:p>
    <w:p w:rsidR="008B37D9" w:rsidRPr="00C86345" w:rsidRDefault="008B37D9" w:rsidP="008B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 коллектив совместно с Управляющим Советом работают над имиджем учреждения, а  наш имидж - это восприятие нас родителями, коллегами, другими организациями, </w:t>
      </w:r>
      <w:proofErr w:type="spellStart"/>
      <w:proofErr w:type="gramStart"/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людь-ми</w:t>
      </w:r>
      <w:proofErr w:type="spellEnd"/>
      <w:proofErr w:type="gramEnd"/>
      <w:r w:rsidRPr="00C86345">
        <w:rPr>
          <w:rFonts w:ascii="Times New Roman" w:eastAsia="Times New Roman" w:hAnsi="Times New Roman" w:cs="Times New Roman"/>
          <w:color w:val="000000"/>
          <w:sz w:val="24"/>
          <w:szCs w:val="24"/>
        </w:rPr>
        <w:t>. Мы работаем для детей, чтобы наш детский сад был для них вторым домом.</w:t>
      </w:r>
    </w:p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3219" w:rsidRPr="00C86345" w:rsidRDefault="00203219" w:rsidP="002032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3219" w:rsidRPr="00C86345" w:rsidRDefault="00203219" w:rsidP="002032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Наряду </w:t>
      </w:r>
      <w:proofErr w:type="gramStart"/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proofErr w:type="gramEnd"/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положительным</w:t>
      </w:r>
      <w:proofErr w:type="gramEnd"/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были выявлены недостатки:</w:t>
      </w:r>
    </w:p>
    <w:p w:rsidR="00203219" w:rsidRPr="00C86345" w:rsidRDefault="00203219" w:rsidP="0020321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="008B37D9" w:rsidRPr="00C86345">
        <w:rPr>
          <w:rFonts w:ascii="Times New Roman" w:hAnsi="Times New Roman" w:cs="Times New Roman"/>
          <w:sz w:val="24"/>
          <w:szCs w:val="24"/>
        </w:rPr>
        <w:t>Определенные трудности введения ФГОС в образовательный процесс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3219" w:rsidRPr="00C86345" w:rsidRDefault="00203219" w:rsidP="0020321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C86345">
        <w:rPr>
          <w:rFonts w:ascii="Times New Roman" w:eastAsia="Times New Roman" w:hAnsi="Times New Roman" w:cs="Times New Roman"/>
          <w:sz w:val="24"/>
          <w:szCs w:val="24"/>
        </w:rPr>
        <w:t xml:space="preserve">Не смотря на плодотворную работу внутри МБДОУ, наблюдается низкая активность участия воспитателей  в районных и республиканских мероприятиях. </w:t>
      </w:r>
    </w:p>
    <w:p w:rsidR="00203219" w:rsidRPr="00C86345" w:rsidRDefault="00203219" w:rsidP="002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0C" w:rsidRPr="00C86345" w:rsidRDefault="0035650C" w:rsidP="00E0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45" w:rsidRPr="00C86345" w:rsidRDefault="00C86345">
      <w:pPr>
        <w:rPr>
          <w:rFonts w:ascii="Times New Roman" w:hAnsi="Times New Roman" w:cs="Times New Roman"/>
          <w:sz w:val="24"/>
          <w:szCs w:val="24"/>
        </w:rPr>
      </w:pPr>
    </w:p>
    <w:sectPr w:rsidR="00C86345" w:rsidRPr="00C86345" w:rsidSect="009E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A83"/>
    <w:multiLevelType w:val="hybridMultilevel"/>
    <w:tmpl w:val="9F982934"/>
    <w:lvl w:ilvl="0" w:tplc="A04AAA3E">
      <w:start w:val="12"/>
      <w:numFmt w:val="bullet"/>
      <w:lvlText w:val=""/>
      <w:lvlJc w:val="left"/>
      <w:pPr>
        <w:ind w:left="76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11623D"/>
    <w:multiLevelType w:val="hybridMultilevel"/>
    <w:tmpl w:val="C280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019A"/>
    <w:multiLevelType w:val="hybridMultilevel"/>
    <w:tmpl w:val="35AC50D4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035804"/>
    <w:multiLevelType w:val="hybridMultilevel"/>
    <w:tmpl w:val="E3084BB0"/>
    <w:lvl w:ilvl="0" w:tplc="22325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 w:tplc="CC1C032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504B"/>
    <w:multiLevelType w:val="multilevel"/>
    <w:tmpl w:val="207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6D3080"/>
    <w:multiLevelType w:val="hybridMultilevel"/>
    <w:tmpl w:val="E0906FF4"/>
    <w:lvl w:ilvl="0" w:tplc="79563E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704EF"/>
    <w:multiLevelType w:val="multilevel"/>
    <w:tmpl w:val="4A2A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8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F64A1"/>
    <w:multiLevelType w:val="hybridMultilevel"/>
    <w:tmpl w:val="D39C91F0"/>
    <w:lvl w:ilvl="0" w:tplc="E0C0E06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01CC62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C5682"/>
    <w:multiLevelType w:val="hybridMultilevel"/>
    <w:tmpl w:val="0B2E48A6"/>
    <w:lvl w:ilvl="0" w:tplc="EBBC43D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D1E897C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0B16466"/>
    <w:multiLevelType w:val="hybridMultilevel"/>
    <w:tmpl w:val="B38445C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82447"/>
    <w:multiLevelType w:val="hybridMultilevel"/>
    <w:tmpl w:val="DA267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07DE3"/>
    <w:multiLevelType w:val="hybridMultilevel"/>
    <w:tmpl w:val="C67897DA"/>
    <w:lvl w:ilvl="0" w:tplc="0B702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F1062"/>
    <w:multiLevelType w:val="hybridMultilevel"/>
    <w:tmpl w:val="1A14C448"/>
    <w:lvl w:ilvl="0" w:tplc="A4AA9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21A8"/>
    <w:multiLevelType w:val="hybridMultilevel"/>
    <w:tmpl w:val="A386E14E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32381"/>
    <w:multiLevelType w:val="hybridMultilevel"/>
    <w:tmpl w:val="903E1916"/>
    <w:lvl w:ilvl="0" w:tplc="76FE7AF6">
      <w:start w:val="4"/>
      <w:numFmt w:val="bullet"/>
      <w:lvlText w:val=""/>
      <w:lvlJc w:val="left"/>
      <w:pPr>
        <w:ind w:left="879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>
    <w:nsid w:val="32675ABB"/>
    <w:multiLevelType w:val="hybridMultilevel"/>
    <w:tmpl w:val="2C62FE62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B27EE"/>
    <w:multiLevelType w:val="hybridMultilevel"/>
    <w:tmpl w:val="1444BC4A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4FD0349"/>
    <w:multiLevelType w:val="hybridMultilevel"/>
    <w:tmpl w:val="C4FA6256"/>
    <w:lvl w:ilvl="0" w:tplc="1892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C43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B0CD9"/>
    <w:multiLevelType w:val="hybridMultilevel"/>
    <w:tmpl w:val="093C8DA0"/>
    <w:lvl w:ilvl="0" w:tplc="E35AACE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9606597"/>
    <w:multiLevelType w:val="multilevel"/>
    <w:tmpl w:val="2372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2146"/>
    <w:multiLevelType w:val="hybridMultilevel"/>
    <w:tmpl w:val="550E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5">
    <w:nsid w:val="49BA223A"/>
    <w:multiLevelType w:val="hybridMultilevel"/>
    <w:tmpl w:val="5854E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A96720"/>
    <w:multiLevelType w:val="hybridMultilevel"/>
    <w:tmpl w:val="172EAF9C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0C617B"/>
    <w:multiLevelType w:val="hybridMultilevel"/>
    <w:tmpl w:val="E72E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>
    <w:nsid w:val="4EDE5361"/>
    <w:multiLevelType w:val="multilevel"/>
    <w:tmpl w:val="EC16C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3487C"/>
    <w:multiLevelType w:val="hybridMultilevel"/>
    <w:tmpl w:val="4608F92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B3A0F"/>
    <w:multiLevelType w:val="hybridMultilevel"/>
    <w:tmpl w:val="1F3ECDE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1243CC"/>
    <w:multiLevelType w:val="multilevel"/>
    <w:tmpl w:val="93709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52B22"/>
    <w:multiLevelType w:val="hybridMultilevel"/>
    <w:tmpl w:val="DC902370"/>
    <w:lvl w:ilvl="0" w:tplc="E8DAB044">
      <w:start w:val="3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A2243A"/>
    <w:multiLevelType w:val="hybridMultilevel"/>
    <w:tmpl w:val="A96E61D6"/>
    <w:lvl w:ilvl="0" w:tplc="B7C81A3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DD5260"/>
    <w:multiLevelType w:val="hybridMultilevel"/>
    <w:tmpl w:val="F56CB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E29CA"/>
    <w:multiLevelType w:val="hybridMultilevel"/>
    <w:tmpl w:val="31B8EB80"/>
    <w:lvl w:ilvl="0" w:tplc="062E77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D30DC8"/>
    <w:multiLevelType w:val="hybridMultilevel"/>
    <w:tmpl w:val="D576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B42FA"/>
    <w:multiLevelType w:val="hybridMultilevel"/>
    <w:tmpl w:val="60949B4C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A3AC2"/>
    <w:multiLevelType w:val="hybridMultilevel"/>
    <w:tmpl w:val="E2D0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E2A4D"/>
    <w:multiLevelType w:val="hybridMultilevel"/>
    <w:tmpl w:val="48E2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C682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DA440CC8">
      <w:start w:val="4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770E5F"/>
    <w:multiLevelType w:val="hybridMultilevel"/>
    <w:tmpl w:val="F8A4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64005"/>
    <w:multiLevelType w:val="hybridMultilevel"/>
    <w:tmpl w:val="5D144710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3948B4"/>
    <w:multiLevelType w:val="hybridMultilevel"/>
    <w:tmpl w:val="AC88806A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B62BC"/>
    <w:multiLevelType w:val="hybridMultilevel"/>
    <w:tmpl w:val="120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4"/>
  </w:num>
  <w:num w:numId="4">
    <w:abstractNumId w:val="8"/>
  </w:num>
  <w:num w:numId="5">
    <w:abstractNumId w:val="43"/>
  </w:num>
  <w:num w:numId="6">
    <w:abstractNumId w:val="40"/>
    <w:lvlOverride w:ilvl="0">
      <w:startOverride w:val="1"/>
    </w:lvlOverride>
    <w:lvlOverride w:ilvl="1">
      <w:startOverride w:val="2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</w:num>
  <w:num w:numId="10">
    <w:abstractNumId w:val="3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3"/>
  </w:num>
  <w:num w:numId="14">
    <w:abstractNumId w:val="15"/>
  </w:num>
  <w:num w:numId="1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</w:num>
  <w:num w:numId="19">
    <w:abstractNumId w:val="28"/>
  </w:num>
  <w:num w:numId="20">
    <w:abstractNumId w:val="1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26"/>
  </w:num>
  <w:num w:numId="24">
    <w:abstractNumId w:val="21"/>
  </w:num>
  <w:num w:numId="25">
    <w:abstractNumId w:val="42"/>
  </w:num>
  <w:num w:numId="26">
    <w:abstractNumId w:val="38"/>
  </w:num>
  <w:num w:numId="27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29"/>
  </w:num>
  <w:num w:numId="33">
    <w:abstractNumId w:val="5"/>
  </w:num>
  <w:num w:numId="34">
    <w:abstractNumId w:val="22"/>
  </w:num>
  <w:num w:numId="35">
    <w:abstractNumId w:val="2"/>
  </w:num>
  <w:num w:numId="36">
    <w:abstractNumId w:val="20"/>
  </w:num>
  <w:num w:numId="37">
    <w:abstractNumId w:val="4"/>
  </w:num>
  <w:num w:numId="38">
    <w:abstractNumId w:val="23"/>
  </w:num>
  <w:num w:numId="39">
    <w:abstractNumId w:val="35"/>
  </w:num>
  <w:num w:numId="40">
    <w:abstractNumId w:val="14"/>
  </w:num>
  <w:num w:numId="41">
    <w:abstractNumId w:val="37"/>
  </w:num>
  <w:num w:numId="42">
    <w:abstractNumId w:val="12"/>
  </w:num>
  <w:num w:numId="43">
    <w:abstractNumId w:val="45"/>
  </w:num>
  <w:num w:numId="44">
    <w:abstractNumId w:val="39"/>
  </w:num>
  <w:num w:numId="45">
    <w:abstractNumId w:val="0"/>
  </w:num>
  <w:num w:numId="46">
    <w:abstractNumId w:val="16"/>
  </w:num>
  <w:num w:numId="47">
    <w:abstractNumId w:val="1"/>
  </w:num>
  <w:num w:numId="48">
    <w:abstractNumId w:val="13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A2"/>
    <w:rsid w:val="00010B86"/>
    <w:rsid w:val="000B0CFD"/>
    <w:rsid w:val="000F72E4"/>
    <w:rsid w:val="00203219"/>
    <w:rsid w:val="0035650C"/>
    <w:rsid w:val="0051238D"/>
    <w:rsid w:val="00780ADA"/>
    <w:rsid w:val="008B37D9"/>
    <w:rsid w:val="009971C9"/>
    <w:rsid w:val="009E5641"/>
    <w:rsid w:val="009F63A2"/>
    <w:rsid w:val="00AF78A7"/>
    <w:rsid w:val="00B16BD7"/>
    <w:rsid w:val="00B5659F"/>
    <w:rsid w:val="00BF33D2"/>
    <w:rsid w:val="00C86345"/>
    <w:rsid w:val="00DD79D1"/>
    <w:rsid w:val="00E06297"/>
    <w:rsid w:val="00F9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6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F63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9F63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F63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F63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F63A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lock Text"/>
    <w:basedOn w:val="a"/>
    <w:unhideWhenUsed/>
    <w:rsid w:val="009F63A2"/>
    <w:pPr>
      <w:spacing w:after="0" w:line="240" w:lineRule="auto"/>
      <w:ind w:left="284" w:right="140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9F63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9F63A2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1">
    <w:name w:val="Абзац списка1"/>
    <w:basedOn w:val="a"/>
    <w:rsid w:val="009F63A2"/>
    <w:pPr>
      <w:ind w:left="720"/>
    </w:pPr>
    <w:rPr>
      <w:rFonts w:ascii="Calibri" w:eastAsia="Times New Roman" w:hAnsi="Calibri" w:cs="Calibri"/>
      <w:lang w:eastAsia="en-US"/>
    </w:rPr>
  </w:style>
  <w:style w:type="table" w:styleId="aa">
    <w:name w:val="Table Grid"/>
    <w:basedOn w:val="a1"/>
    <w:rsid w:val="009F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F63A2"/>
    <w:rPr>
      <w:b/>
      <w:bCs/>
    </w:rPr>
  </w:style>
  <w:style w:type="character" w:customStyle="1" w:styleId="apple-converted-space">
    <w:name w:val="apple-converted-space"/>
    <w:basedOn w:val="a0"/>
    <w:rsid w:val="0051238D"/>
  </w:style>
  <w:style w:type="character" w:styleId="ac">
    <w:name w:val="Hyperlink"/>
    <w:basedOn w:val="a0"/>
    <w:uiPriority w:val="99"/>
    <w:unhideWhenUsed/>
    <w:rsid w:val="0051238D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51238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1238D"/>
    <w:pPr>
      <w:widowControl w:val="0"/>
      <w:autoSpaceDE w:val="0"/>
      <w:autoSpaceDN w:val="0"/>
      <w:adjustRightInd w:val="0"/>
      <w:spacing w:after="0" w:line="310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C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B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el.ru/edu/?site=0101&amp;page=03&amp;form=mailme&amp;send_name=&amp;send_mail=mdou62.belo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_bel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bel.ru/edu/?site=0340&amp;page=01&amp;form=mailme&amp;send_name=&amp;send_mail=mail@belovo42.ru%D0%E5%E6%E8%EC" TargetMode="External"/><Relationship Id="rId5" Type="http://schemas.openxmlformats.org/officeDocument/2006/relationships/hyperlink" Target="http://www.belo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2014-06-27T06:38:00Z</dcterms:created>
  <dcterms:modified xsi:type="dcterms:W3CDTF">2014-06-30T08:20:00Z</dcterms:modified>
</cp:coreProperties>
</file>